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1412" w14:textId="77777777" w:rsidR="00B272DA" w:rsidRPr="00593CB0" w:rsidRDefault="00416ACB" w:rsidP="00002494">
      <w:pPr>
        <w:tabs>
          <w:tab w:val="left" w:pos="2880"/>
          <w:tab w:val="left" w:pos="8820"/>
        </w:tabs>
        <w:spacing w:before="3000"/>
        <w:rPr>
          <w:rFonts w:ascii="Arial" w:hAnsi="Arial" w:cs="Arial"/>
          <w:szCs w:val="24"/>
          <w:u w:val="single"/>
        </w:rPr>
      </w:pPr>
      <w:r w:rsidRPr="00593CB0">
        <w:rPr>
          <w:rFonts w:ascii="Arial" w:hAnsi="Arial" w:cs="Arial"/>
          <w:szCs w:val="24"/>
          <w:u w:val="single"/>
        </w:rPr>
        <w:tab/>
      </w:r>
      <w:r w:rsidRPr="00593CB0">
        <w:rPr>
          <w:rFonts w:ascii="Arial" w:hAnsi="Arial" w:cs="Arial"/>
          <w:b/>
          <w:bCs/>
          <w:szCs w:val="24"/>
        </w:rPr>
        <w:t xml:space="preserve">Court of Washington, County of </w:t>
      </w:r>
      <w:r w:rsidRPr="00593CB0">
        <w:rPr>
          <w:rFonts w:ascii="Arial" w:hAnsi="Arial" w:cs="Arial"/>
          <w:szCs w:val="24"/>
          <w:u w:val="single"/>
        </w:rPr>
        <w:tab/>
      </w:r>
    </w:p>
    <w:p w14:paraId="4D921BA1" w14:textId="51D2C55C" w:rsidR="00416ACB" w:rsidRPr="00593CB0" w:rsidRDefault="00B272DA" w:rsidP="00F707F5">
      <w:pPr>
        <w:tabs>
          <w:tab w:val="left" w:pos="2880"/>
          <w:tab w:val="left" w:pos="8820"/>
        </w:tabs>
        <w:spacing w:after="120"/>
        <w:rPr>
          <w:rFonts w:ascii="Arial" w:hAnsi="Arial" w:cs="Arial"/>
          <w:i/>
          <w:iCs/>
          <w:szCs w:val="24"/>
          <w:u w:val="single"/>
        </w:rPr>
      </w:pPr>
      <w:r w:rsidRPr="00593CB0">
        <w:rPr>
          <w:rFonts w:ascii="Arial" w:hAnsi="Arial" w:cs="Arial"/>
          <w:i/>
          <w:iCs/>
          <w:szCs w:val="24"/>
        </w:rPr>
        <w:tab/>
      </w:r>
      <w:r w:rsidRPr="00593CB0">
        <w:rPr>
          <w:rFonts w:ascii="Arial" w:hAnsi="Arial" w:cs="Arial"/>
          <w:b/>
          <w:bCs/>
          <w:i/>
          <w:iCs/>
          <w:szCs w:val="24"/>
          <w:lang w:val="ru"/>
        </w:rPr>
        <w:t>Суд штата Вашингтон, округ</w:t>
      </w:r>
    </w:p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9A8" w:rsidRPr="00593CB0" w14:paraId="0D6D3A3C" w14:textId="77777777" w:rsidTr="004C4189">
        <w:tc>
          <w:tcPr>
            <w:tcW w:w="4675" w:type="dxa"/>
          </w:tcPr>
          <w:p w14:paraId="03CA1095" w14:textId="77777777" w:rsidR="00CD53D9" w:rsidRPr="00593CB0" w:rsidRDefault="00CD53D9" w:rsidP="00002494">
            <w:pPr>
              <w:tabs>
                <w:tab w:val="left" w:pos="2681"/>
                <w:tab w:val="left" w:pos="3221"/>
                <w:tab w:val="left" w:pos="4301"/>
              </w:tabs>
              <w:spacing w:before="120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  <w:p w14:paraId="793ADBE8" w14:textId="01977E1C" w:rsidR="007B29A8" w:rsidRPr="00593CB0" w:rsidRDefault="007B29A8" w:rsidP="0021748C">
            <w:pPr>
              <w:tabs>
                <w:tab w:val="left" w:pos="2681"/>
                <w:tab w:val="left" w:pos="3221"/>
                <w:tab w:val="left" w:pos="4301"/>
              </w:tabs>
              <w:spacing w:before="120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593CB0">
              <w:rPr>
                <w:rFonts w:ascii="Arial" w:eastAsia="Calibri" w:hAnsi="Arial" w:cs="Arial"/>
                <w:sz w:val="22"/>
                <w:szCs w:val="22"/>
                <w:u w:val="single"/>
              </w:rPr>
              <w:tab/>
            </w:r>
            <w:r w:rsidRPr="00593CB0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593CB0">
              <w:rPr>
                <w:rFonts w:ascii="Arial" w:eastAsia="Calibri" w:hAnsi="Arial" w:cs="Arial"/>
                <w:sz w:val="22"/>
                <w:szCs w:val="22"/>
                <w:u w:val="single"/>
              </w:rPr>
              <w:tab/>
            </w:r>
          </w:p>
          <w:p w14:paraId="3787C180" w14:textId="77777777" w:rsidR="00B272DA" w:rsidRPr="00593CB0" w:rsidRDefault="007B29A8" w:rsidP="00002494">
            <w:pPr>
              <w:tabs>
                <w:tab w:val="center" w:pos="3491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93CB0">
              <w:rPr>
                <w:rFonts w:ascii="Arial" w:eastAsia="Calibri" w:hAnsi="Arial" w:cs="Arial"/>
                <w:sz w:val="22"/>
                <w:szCs w:val="22"/>
              </w:rPr>
              <w:t>Petitioner</w:t>
            </w:r>
            <w:r w:rsidRPr="00593CB0">
              <w:rPr>
                <w:rFonts w:ascii="Arial" w:eastAsia="Calibri" w:hAnsi="Arial" w:cs="Arial"/>
                <w:sz w:val="22"/>
                <w:szCs w:val="22"/>
              </w:rPr>
              <w:tab/>
              <w:t>DOB</w:t>
            </w:r>
          </w:p>
          <w:p w14:paraId="62134D1D" w14:textId="42D5A9C2" w:rsidR="007B29A8" w:rsidRPr="00593CB0" w:rsidRDefault="00B272DA" w:rsidP="00F707F5">
            <w:pPr>
              <w:tabs>
                <w:tab w:val="center" w:pos="3491"/>
              </w:tabs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593CB0">
              <w:rPr>
                <w:rFonts w:ascii="Arial" w:eastAsia="Calibri" w:hAnsi="Arial" w:cs="Arial"/>
                <w:i/>
                <w:iCs/>
                <w:sz w:val="22"/>
                <w:szCs w:val="22"/>
                <w:lang w:val="ru"/>
              </w:rPr>
              <w:t>Податель заявления</w:t>
            </w:r>
            <w:r w:rsidRPr="00593CB0">
              <w:rPr>
                <w:rFonts w:ascii="Arial" w:eastAsia="Calibri" w:hAnsi="Arial" w:cs="Arial"/>
                <w:sz w:val="22"/>
                <w:szCs w:val="22"/>
                <w:lang w:val="ru"/>
              </w:rPr>
              <w:tab/>
            </w:r>
            <w:r w:rsidR="00EA24A3">
              <w:rPr>
                <w:rFonts w:ascii="Arial" w:eastAsia="Calibri" w:hAnsi="Arial" w:cs="Arial"/>
                <w:sz w:val="22"/>
                <w:szCs w:val="22"/>
              </w:rPr>
              <w:t xml:space="preserve">         </w:t>
            </w:r>
            <w:r w:rsidRPr="00593CB0">
              <w:rPr>
                <w:rFonts w:ascii="Arial" w:eastAsia="Calibri" w:hAnsi="Arial" w:cs="Arial"/>
                <w:i/>
                <w:iCs/>
                <w:sz w:val="22"/>
                <w:szCs w:val="22"/>
                <w:lang w:val="ru"/>
              </w:rPr>
              <w:t>Дата рождения</w:t>
            </w:r>
          </w:p>
          <w:p w14:paraId="198238DD" w14:textId="77777777" w:rsidR="007B29A8" w:rsidRPr="00593CB0" w:rsidRDefault="007B29A8" w:rsidP="00002494">
            <w:pPr>
              <w:tabs>
                <w:tab w:val="left" w:pos="450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6A1F6E31" w14:textId="77777777" w:rsidR="00B272DA" w:rsidRPr="00593CB0" w:rsidRDefault="007B29A8" w:rsidP="00002494">
            <w:pPr>
              <w:tabs>
                <w:tab w:val="left" w:pos="450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93CB0">
              <w:rPr>
                <w:rFonts w:ascii="Arial" w:eastAsia="Calibri" w:hAnsi="Arial" w:cs="Arial"/>
                <w:sz w:val="22"/>
                <w:szCs w:val="22"/>
              </w:rPr>
              <w:t>vs.</w:t>
            </w:r>
          </w:p>
          <w:p w14:paraId="33CC3C45" w14:textId="3D8450A4" w:rsidR="007B29A8" w:rsidRPr="00593CB0" w:rsidRDefault="00B272DA" w:rsidP="00F707F5">
            <w:pPr>
              <w:tabs>
                <w:tab w:val="left" w:pos="4500"/>
              </w:tabs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593CB0">
              <w:rPr>
                <w:rFonts w:ascii="Arial" w:eastAsia="Calibri" w:hAnsi="Arial" w:cs="Arial"/>
                <w:i/>
                <w:iCs/>
                <w:sz w:val="22"/>
                <w:szCs w:val="22"/>
                <w:lang w:val="ru"/>
              </w:rPr>
              <w:t>против</w:t>
            </w:r>
          </w:p>
          <w:p w14:paraId="3D30EF92" w14:textId="77777777" w:rsidR="007B29A8" w:rsidRPr="00593CB0" w:rsidRDefault="007B29A8" w:rsidP="00002494">
            <w:pPr>
              <w:tabs>
                <w:tab w:val="left" w:pos="450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196378FA" w14:textId="2BF2C240" w:rsidR="007B29A8" w:rsidRPr="00593CB0" w:rsidRDefault="007B29A8" w:rsidP="0021748C">
            <w:pPr>
              <w:tabs>
                <w:tab w:val="left" w:pos="2734"/>
                <w:tab w:val="left" w:pos="3221"/>
                <w:tab w:val="left" w:pos="4301"/>
              </w:tabs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593CB0">
              <w:rPr>
                <w:rFonts w:ascii="Arial" w:eastAsia="Calibri" w:hAnsi="Arial" w:cs="Arial"/>
                <w:sz w:val="22"/>
                <w:szCs w:val="22"/>
                <w:u w:val="single"/>
              </w:rPr>
              <w:tab/>
            </w:r>
            <w:r w:rsidRPr="00593CB0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593CB0">
              <w:rPr>
                <w:rFonts w:ascii="Arial" w:eastAsia="Calibri" w:hAnsi="Arial" w:cs="Arial"/>
                <w:sz w:val="22"/>
                <w:szCs w:val="22"/>
                <w:u w:val="single"/>
              </w:rPr>
              <w:tab/>
            </w:r>
          </w:p>
          <w:p w14:paraId="126404DB" w14:textId="77777777" w:rsidR="00B272DA" w:rsidRPr="00593CB0" w:rsidRDefault="007B29A8" w:rsidP="00002494">
            <w:pPr>
              <w:tabs>
                <w:tab w:val="center" w:pos="3491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93CB0">
              <w:rPr>
                <w:rFonts w:ascii="Arial" w:eastAsia="Calibri" w:hAnsi="Arial" w:cs="Arial"/>
                <w:sz w:val="22"/>
                <w:szCs w:val="22"/>
              </w:rPr>
              <w:t>Respondent</w:t>
            </w:r>
            <w:r w:rsidRPr="00593CB0">
              <w:rPr>
                <w:rFonts w:ascii="Arial" w:eastAsia="Calibri" w:hAnsi="Arial" w:cs="Arial"/>
                <w:sz w:val="22"/>
                <w:szCs w:val="22"/>
              </w:rPr>
              <w:tab/>
              <w:t>DOB</w:t>
            </w:r>
          </w:p>
          <w:p w14:paraId="1824C67F" w14:textId="1E821A0D" w:rsidR="007B29A8" w:rsidRPr="00593CB0" w:rsidRDefault="00B272DA" w:rsidP="00F707F5">
            <w:pPr>
              <w:tabs>
                <w:tab w:val="center" w:pos="3491"/>
              </w:tabs>
              <w:spacing w:after="120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593CB0">
              <w:rPr>
                <w:rFonts w:ascii="Arial" w:eastAsia="Calibri" w:hAnsi="Arial" w:cs="Arial"/>
                <w:i/>
                <w:iCs/>
                <w:sz w:val="22"/>
                <w:szCs w:val="22"/>
                <w:lang w:val="ru"/>
              </w:rPr>
              <w:t>Ответчик</w:t>
            </w:r>
            <w:r w:rsidRPr="00593CB0">
              <w:rPr>
                <w:rFonts w:ascii="Arial" w:eastAsia="Calibri" w:hAnsi="Arial" w:cs="Arial"/>
                <w:sz w:val="22"/>
                <w:szCs w:val="22"/>
                <w:lang w:val="ru"/>
              </w:rPr>
              <w:tab/>
            </w:r>
            <w:r w:rsidR="00EA24A3">
              <w:rPr>
                <w:rFonts w:ascii="Arial" w:eastAsia="Calibri" w:hAnsi="Arial" w:cs="Arial"/>
                <w:sz w:val="22"/>
                <w:szCs w:val="22"/>
              </w:rPr>
              <w:t xml:space="preserve">       </w:t>
            </w:r>
            <w:r w:rsidRPr="00593CB0">
              <w:rPr>
                <w:rFonts w:ascii="Arial" w:eastAsia="Calibri" w:hAnsi="Arial" w:cs="Arial"/>
                <w:i/>
                <w:iCs/>
                <w:sz w:val="22"/>
                <w:szCs w:val="22"/>
                <w:lang w:val="ru"/>
              </w:rPr>
              <w:t>Дата рождения</w:t>
            </w:r>
          </w:p>
        </w:tc>
        <w:tc>
          <w:tcPr>
            <w:tcW w:w="4675" w:type="dxa"/>
          </w:tcPr>
          <w:p w14:paraId="15ABE595" w14:textId="77777777" w:rsidR="00B272DA" w:rsidRPr="00593CB0" w:rsidRDefault="007B29A8" w:rsidP="00002494">
            <w:pPr>
              <w:tabs>
                <w:tab w:val="left" w:pos="4500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 w:rsidRPr="00593CB0">
              <w:rPr>
                <w:rFonts w:ascii="Arial" w:eastAsia="Calibri" w:hAnsi="Arial" w:cs="Arial"/>
                <w:sz w:val="22"/>
                <w:szCs w:val="22"/>
              </w:rPr>
              <w:t>No. _____________________________</w:t>
            </w:r>
          </w:p>
          <w:p w14:paraId="55DFA80A" w14:textId="27992956" w:rsidR="007B29A8" w:rsidRPr="00593CB0" w:rsidRDefault="00B272DA" w:rsidP="00F707F5">
            <w:pPr>
              <w:tabs>
                <w:tab w:val="left" w:pos="4500"/>
              </w:tabs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593CB0">
              <w:rPr>
                <w:rFonts w:ascii="Arial" w:eastAsia="Calibri" w:hAnsi="Arial" w:cs="Arial"/>
                <w:i/>
                <w:iCs/>
                <w:sz w:val="22"/>
                <w:szCs w:val="22"/>
                <w:lang w:val="ru"/>
              </w:rPr>
              <w:t>№</w:t>
            </w:r>
          </w:p>
          <w:p w14:paraId="034F745A" w14:textId="77777777" w:rsidR="00B272DA" w:rsidRPr="00593CB0" w:rsidRDefault="00BC359B" w:rsidP="00002494">
            <w:pPr>
              <w:spacing w:before="120"/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bookmarkStart w:id="0" w:name="_Hlk201128315"/>
            <w:r w:rsidRPr="00593C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Order Scheduling Hearing about a Protection Order </w:t>
            </w:r>
            <w:r w:rsidRPr="00593CB0">
              <w:rPr>
                <w:rFonts w:ascii="Arial" w:hAnsi="Arial" w:cs="Arial"/>
                <w:sz w:val="22"/>
                <w:szCs w:val="22"/>
              </w:rPr>
              <w:t>(ORH)</w:t>
            </w:r>
            <w:r w:rsidRPr="00593C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93CB0">
              <w:rPr>
                <w:rFonts w:ascii="Arial" w:hAnsi="Arial" w:cs="Arial"/>
                <w:sz w:val="22"/>
                <w:szCs w:val="22"/>
              </w:rPr>
              <w:t>(</w:t>
            </w:r>
            <w:r w:rsidRPr="00593CB0">
              <w:rPr>
                <w:rFonts w:ascii="Arial" w:hAnsi="Arial" w:cs="Arial"/>
                <w:i/>
                <w:iCs/>
                <w:sz w:val="22"/>
                <w:szCs w:val="22"/>
              </w:rPr>
              <w:t>Select only one</w:t>
            </w:r>
            <w:r w:rsidRPr="00593CB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7F4B0AC" w14:textId="2F078818" w:rsidR="007C3226" w:rsidRPr="00593CB0" w:rsidRDefault="00B272DA" w:rsidP="00F707F5">
            <w:pPr>
              <w:spacing w:after="40"/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</w:pPr>
            <w:r w:rsidRPr="00593CB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"/>
              </w:rPr>
              <w:t>Приказ о назначении слушания по защитному приказу</w:t>
            </w:r>
            <w:r w:rsidRPr="00593CB0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 xml:space="preserve"> (ORH) (выберите только один вариант) </w:t>
            </w:r>
          </w:p>
          <w:p w14:paraId="092021C2" w14:textId="77777777" w:rsidR="00B272DA" w:rsidRPr="00593CB0" w:rsidRDefault="007C3226" w:rsidP="00002494">
            <w:pPr>
              <w:tabs>
                <w:tab w:val="left" w:pos="-720"/>
                <w:tab w:val="left" w:pos="2311"/>
              </w:tabs>
              <w:spacing w:before="40"/>
              <w:ind w:right="-144"/>
              <w:rPr>
                <w:rFonts w:ascii="Arial" w:hAnsi="Arial" w:cs="Arial"/>
                <w:sz w:val="20"/>
              </w:rPr>
            </w:pPr>
            <w:r w:rsidRPr="00593CB0">
              <w:rPr>
                <w:rFonts w:ascii="Arial" w:hAnsi="Arial" w:cs="Arial"/>
                <w:sz w:val="20"/>
              </w:rPr>
              <w:t>[  ] Domestic Violence (RPRT)</w:t>
            </w:r>
          </w:p>
          <w:p w14:paraId="312A951F" w14:textId="75511E44" w:rsidR="007C3226" w:rsidRPr="00593CB0" w:rsidRDefault="0090537D" w:rsidP="00F707F5">
            <w:pPr>
              <w:tabs>
                <w:tab w:val="left" w:pos="-720"/>
                <w:tab w:val="left" w:pos="2311"/>
              </w:tabs>
              <w:ind w:right="-144"/>
              <w:rPr>
                <w:rFonts w:ascii="Arial" w:hAnsi="Arial" w:cs="Arial"/>
                <w:i/>
                <w:iCs/>
                <w:sz w:val="20"/>
              </w:rPr>
            </w:pPr>
            <w:r w:rsidRPr="00593CB0">
              <w:rPr>
                <w:rFonts w:ascii="Arial" w:hAnsi="Arial" w:cs="Arial"/>
                <w:i/>
                <w:iCs/>
                <w:sz w:val="20"/>
              </w:rPr>
              <w:t xml:space="preserve">     </w:t>
            </w:r>
            <w:r w:rsidRPr="00593CB0">
              <w:rPr>
                <w:rFonts w:ascii="Arial" w:hAnsi="Arial" w:cs="Arial"/>
                <w:i/>
                <w:iCs/>
                <w:sz w:val="20"/>
                <w:lang w:val="ru"/>
              </w:rPr>
              <w:t>Домашнее насилие (RPRT)</w:t>
            </w:r>
          </w:p>
          <w:p w14:paraId="7DF5D441" w14:textId="77777777" w:rsidR="00B272DA" w:rsidRPr="00593CB0" w:rsidRDefault="007C3226" w:rsidP="00002494">
            <w:pPr>
              <w:tabs>
                <w:tab w:val="left" w:pos="-720"/>
                <w:tab w:val="left" w:pos="2221"/>
              </w:tabs>
              <w:spacing w:before="40"/>
              <w:ind w:right="-144"/>
              <w:rPr>
                <w:rFonts w:ascii="Arial" w:hAnsi="Arial" w:cs="Arial"/>
                <w:sz w:val="20"/>
              </w:rPr>
            </w:pPr>
            <w:r w:rsidRPr="00593CB0">
              <w:rPr>
                <w:rFonts w:ascii="Arial" w:hAnsi="Arial" w:cs="Arial"/>
                <w:sz w:val="20"/>
              </w:rPr>
              <w:t>[  ] Sexual Assault (RSXP)</w:t>
            </w:r>
            <w:r w:rsidRPr="00593CB0">
              <w:rPr>
                <w:rFonts w:ascii="Arial" w:hAnsi="Arial" w:cs="Arial"/>
                <w:sz w:val="20"/>
              </w:rPr>
              <w:tab/>
            </w:r>
          </w:p>
          <w:p w14:paraId="49A7898C" w14:textId="79DD29FE" w:rsidR="007C3226" w:rsidRPr="00593CB0" w:rsidRDefault="0090537D" w:rsidP="00F707F5">
            <w:pPr>
              <w:tabs>
                <w:tab w:val="left" w:pos="-720"/>
                <w:tab w:val="left" w:pos="2221"/>
              </w:tabs>
              <w:ind w:right="-144"/>
              <w:rPr>
                <w:rFonts w:ascii="Arial" w:hAnsi="Arial" w:cs="Arial"/>
                <w:i/>
                <w:iCs/>
                <w:sz w:val="20"/>
              </w:rPr>
            </w:pPr>
            <w:r w:rsidRPr="00593CB0">
              <w:rPr>
                <w:rFonts w:ascii="Arial" w:hAnsi="Arial" w:cs="Arial"/>
                <w:i/>
                <w:iCs/>
                <w:sz w:val="20"/>
              </w:rPr>
              <w:t xml:space="preserve">     </w:t>
            </w:r>
            <w:r w:rsidRPr="00593CB0">
              <w:rPr>
                <w:rFonts w:ascii="Arial" w:hAnsi="Arial" w:cs="Arial"/>
                <w:i/>
                <w:iCs/>
                <w:sz w:val="20"/>
                <w:lang w:val="ru"/>
              </w:rPr>
              <w:t>Сексуальные посягательства (RSXP)</w:t>
            </w:r>
          </w:p>
          <w:p w14:paraId="35905B7D" w14:textId="77777777" w:rsidR="00B272DA" w:rsidRPr="00593CB0" w:rsidRDefault="007C3226" w:rsidP="00002494">
            <w:pPr>
              <w:tabs>
                <w:tab w:val="left" w:pos="-720"/>
                <w:tab w:val="left" w:pos="2221"/>
              </w:tabs>
              <w:spacing w:before="40"/>
              <w:ind w:right="-144"/>
              <w:rPr>
                <w:rFonts w:ascii="Arial" w:hAnsi="Arial" w:cs="Arial"/>
                <w:sz w:val="20"/>
              </w:rPr>
            </w:pPr>
            <w:r w:rsidRPr="00593CB0">
              <w:rPr>
                <w:rFonts w:ascii="Arial" w:hAnsi="Arial" w:cs="Arial"/>
                <w:sz w:val="20"/>
              </w:rPr>
              <w:t>[  ] Harassment (RAH)</w:t>
            </w:r>
          </w:p>
          <w:p w14:paraId="3B549E0B" w14:textId="4BA13E71" w:rsidR="007C3226" w:rsidRPr="00593CB0" w:rsidRDefault="0090537D" w:rsidP="00F707F5">
            <w:pPr>
              <w:tabs>
                <w:tab w:val="left" w:pos="-720"/>
                <w:tab w:val="left" w:pos="2221"/>
              </w:tabs>
              <w:ind w:right="-144"/>
              <w:rPr>
                <w:rFonts w:ascii="Arial" w:hAnsi="Arial" w:cs="Arial"/>
                <w:i/>
                <w:iCs/>
                <w:sz w:val="20"/>
              </w:rPr>
            </w:pPr>
            <w:r w:rsidRPr="00593CB0">
              <w:rPr>
                <w:rFonts w:ascii="Arial" w:hAnsi="Arial" w:cs="Arial"/>
                <w:i/>
                <w:iCs/>
                <w:sz w:val="20"/>
              </w:rPr>
              <w:t xml:space="preserve">     </w:t>
            </w:r>
            <w:r w:rsidRPr="00593CB0">
              <w:rPr>
                <w:rFonts w:ascii="Arial" w:hAnsi="Arial" w:cs="Arial"/>
                <w:i/>
                <w:iCs/>
                <w:sz w:val="20"/>
                <w:lang w:val="ru"/>
              </w:rPr>
              <w:t>Домогательства (RAH)</w:t>
            </w:r>
          </w:p>
          <w:p w14:paraId="2F1E30E3" w14:textId="77777777" w:rsidR="00B272DA" w:rsidRPr="00593CB0" w:rsidRDefault="007C3226" w:rsidP="00002494">
            <w:pPr>
              <w:tabs>
                <w:tab w:val="left" w:pos="-720"/>
                <w:tab w:val="left" w:pos="2221"/>
              </w:tabs>
              <w:spacing w:before="40"/>
              <w:ind w:right="-144"/>
              <w:rPr>
                <w:rFonts w:ascii="Arial" w:hAnsi="Arial" w:cs="Arial"/>
                <w:sz w:val="20"/>
              </w:rPr>
            </w:pPr>
            <w:r w:rsidRPr="00593CB0">
              <w:rPr>
                <w:rFonts w:ascii="Arial" w:hAnsi="Arial" w:cs="Arial"/>
                <w:sz w:val="20"/>
              </w:rPr>
              <w:t>[  ] Stalking (STKH)</w:t>
            </w:r>
            <w:r w:rsidRPr="00593CB0">
              <w:rPr>
                <w:rFonts w:ascii="Arial" w:hAnsi="Arial" w:cs="Arial"/>
                <w:sz w:val="20"/>
              </w:rPr>
              <w:tab/>
            </w:r>
          </w:p>
          <w:p w14:paraId="383FF233" w14:textId="700BF137" w:rsidR="007C3226" w:rsidRPr="00593CB0" w:rsidRDefault="0090537D" w:rsidP="00F707F5">
            <w:pPr>
              <w:tabs>
                <w:tab w:val="left" w:pos="-720"/>
                <w:tab w:val="left" w:pos="2221"/>
              </w:tabs>
              <w:ind w:right="-144"/>
              <w:rPr>
                <w:rFonts w:ascii="Arial" w:hAnsi="Arial" w:cs="Arial"/>
                <w:i/>
                <w:iCs/>
                <w:sz w:val="20"/>
              </w:rPr>
            </w:pPr>
            <w:r w:rsidRPr="00593CB0">
              <w:rPr>
                <w:rFonts w:ascii="Arial" w:hAnsi="Arial" w:cs="Arial"/>
                <w:i/>
                <w:iCs/>
                <w:sz w:val="20"/>
              </w:rPr>
              <w:t xml:space="preserve">     </w:t>
            </w:r>
            <w:r w:rsidRPr="00593CB0">
              <w:rPr>
                <w:rFonts w:ascii="Arial" w:hAnsi="Arial" w:cs="Arial"/>
                <w:i/>
                <w:iCs/>
                <w:sz w:val="20"/>
                <w:lang w:val="ru"/>
              </w:rPr>
              <w:t>Преследования (STKH)</w:t>
            </w:r>
          </w:p>
          <w:p w14:paraId="60F10D3F" w14:textId="77777777" w:rsidR="00B272DA" w:rsidRPr="00593CB0" w:rsidRDefault="007C3226" w:rsidP="00002494">
            <w:pPr>
              <w:tabs>
                <w:tab w:val="left" w:pos="4500"/>
              </w:tabs>
              <w:spacing w:before="60"/>
              <w:rPr>
                <w:rFonts w:ascii="Arial" w:hAnsi="Arial" w:cs="Arial"/>
                <w:sz w:val="20"/>
              </w:rPr>
            </w:pPr>
            <w:r w:rsidRPr="00593CB0">
              <w:rPr>
                <w:rFonts w:ascii="Arial" w:hAnsi="Arial" w:cs="Arial"/>
                <w:sz w:val="20"/>
              </w:rPr>
              <w:t>[  ] Vulnerable Adult (RVA)</w:t>
            </w:r>
          </w:p>
          <w:p w14:paraId="23329F69" w14:textId="44401520" w:rsidR="007B29A8" w:rsidRPr="00593CB0" w:rsidRDefault="0090537D" w:rsidP="00F707F5">
            <w:pPr>
              <w:tabs>
                <w:tab w:val="left" w:pos="4500"/>
              </w:tabs>
              <w:rPr>
                <w:rFonts w:ascii="Arial" w:eastAsia="Calibri" w:hAnsi="Arial" w:cs="Arial"/>
                <w:b/>
                <w:i/>
                <w:iCs/>
                <w:sz w:val="20"/>
              </w:rPr>
            </w:pPr>
            <w:r w:rsidRPr="00593CB0">
              <w:rPr>
                <w:rFonts w:ascii="Arial" w:hAnsi="Arial" w:cs="Arial"/>
                <w:i/>
                <w:iCs/>
                <w:sz w:val="20"/>
              </w:rPr>
              <w:t xml:space="preserve">     </w:t>
            </w:r>
            <w:r w:rsidRPr="00593CB0">
              <w:rPr>
                <w:rFonts w:ascii="Arial" w:hAnsi="Arial" w:cs="Arial"/>
                <w:i/>
                <w:iCs/>
                <w:sz w:val="20"/>
                <w:lang w:val="ru"/>
              </w:rPr>
              <w:t>Беззащитный взрослый (RVA)</w:t>
            </w:r>
          </w:p>
          <w:bookmarkEnd w:id="0"/>
          <w:p w14:paraId="3E9D8A2F" w14:textId="77777777" w:rsidR="00B272DA" w:rsidRPr="00593CB0" w:rsidRDefault="007B29A8" w:rsidP="00002494">
            <w:pPr>
              <w:tabs>
                <w:tab w:val="left" w:pos="4500"/>
              </w:tabs>
              <w:spacing w:before="6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93CB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Clerk’s Action Required:</w:t>
            </w:r>
            <w:r w:rsidRPr="00593CB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93CB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1, 4</w:t>
            </w:r>
          </w:p>
          <w:p w14:paraId="5578915B" w14:textId="14F17167" w:rsidR="007B29A8" w:rsidRPr="00593CB0" w:rsidRDefault="00B272DA" w:rsidP="00F707F5">
            <w:pPr>
              <w:tabs>
                <w:tab w:val="left" w:pos="4500"/>
              </w:tabs>
              <w:spacing w:after="120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593CB0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val="ru"/>
              </w:rPr>
              <w:t>Необходимо действие секретаря суда:</w:t>
            </w:r>
            <w:r w:rsidRPr="00593CB0">
              <w:rPr>
                <w:rFonts w:ascii="Arial" w:eastAsia="Calibri" w:hAnsi="Arial" w:cs="Arial"/>
                <w:i/>
                <w:iCs/>
                <w:sz w:val="22"/>
                <w:szCs w:val="22"/>
                <w:lang w:val="ru"/>
              </w:rPr>
              <w:t xml:space="preserve"> </w:t>
            </w:r>
            <w:r w:rsidRPr="00593CB0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val="ru"/>
              </w:rPr>
              <w:t>1, 4</w:t>
            </w:r>
          </w:p>
        </w:tc>
      </w:tr>
    </w:tbl>
    <w:p w14:paraId="384177C5" w14:textId="77777777" w:rsidR="007C3226" w:rsidRPr="00593CB0" w:rsidRDefault="007C3226" w:rsidP="00002494">
      <w:pPr>
        <w:tabs>
          <w:tab w:val="left" w:pos="-720"/>
        </w:tabs>
        <w:rPr>
          <w:rFonts w:ascii="Arial" w:eastAsia="MS Mincho" w:hAnsi="Arial" w:cs="Arial"/>
          <w:spacing w:val="-2"/>
          <w:sz w:val="12"/>
          <w:szCs w:val="12"/>
        </w:rPr>
      </w:pPr>
    </w:p>
    <w:tbl>
      <w:tblPr>
        <w:tblStyle w:val="TableGrid"/>
        <w:tblW w:w="918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7C3226" w:rsidRPr="00593CB0" w14:paraId="637A1B6F" w14:textId="77777777" w:rsidTr="00766E55">
        <w:trPr>
          <w:trHeight w:val="503"/>
        </w:trPr>
        <w:tc>
          <w:tcPr>
            <w:tcW w:w="9180" w:type="dxa"/>
            <w:shd w:val="clear" w:color="auto" w:fill="F2F2F2" w:themeFill="background1" w:themeFillShade="F2"/>
          </w:tcPr>
          <w:p w14:paraId="457C07FF" w14:textId="77777777" w:rsidR="00B272DA" w:rsidRPr="00593CB0" w:rsidRDefault="007C3226" w:rsidP="00002494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93CB0">
              <w:rPr>
                <w:rFonts w:ascii="Arial" w:hAnsi="Arial" w:cs="Arial"/>
                <w:b/>
                <w:bCs/>
                <w:color w:val="000000" w:themeColor="text1"/>
              </w:rPr>
              <w:t>Information on how to attend the next court hearing is at the end of this order.</w:t>
            </w:r>
          </w:p>
          <w:p w14:paraId="45A8455F" w14:textId="4E5D7A92" w:rsidR="007C3226" w:rsidRPr="00593CB0" w:rsidRDefault="00B272DA" w:rsidP="00F707F5">
            <w:pPr>
              <w:jc w:val="center"/>
              <w:rPr>
                <w:rFonts w:ascii="Arial" w:hAnsi="Arial" w:cs="Arial"/>
                <w:i/>
                <w:iCs/>
                <w:color w:val="E8E8E8" w:themeColor="background2"/>
                <w:sz w:val="22"/>
              </w:rPr>
            </w:pPr>
            <w:r w:rsidRPr="00593CB0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ru"/>
              </w:rPr>
              <w:t>Информация о том, как вы сможете явиться на следующее слушание дела, приведена в конце этого приказа.</w:t>
            </w:r>
          </w:p>
        </w:tc>
      </w:tr>
    </w:tbl>
    <w:p w14:paraId="70A991AF" w14:textId="77777777" w:rsidR="00B272DA" w:rsidRPr="00593CB0" w:rsidRDefault="00BC359B" w:rsidP="00002494">
      <w:pPr>
        <w:spacing w:before="1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93CB0">
        <w:rPr>
          <w:rFonts w:ascii="Arial" w:hAnsi="Arial" w:cs="Arial"/>
          <w:b/>
          <w:bCs/>
          <w:sz w:val="32"/>
          <w:szCs w:val="32"/>
        </w:rPr>
        <w:t>Order Scheduling Hearing about a Protection Order</w:t>
      </w:r>
    </w:p>
    <w:p w14:paraId="5A8EF91A" w14:textId="1DA04299" w:rsidR="007C3226" w:rsidRPr="00593CB0" w:rsidRDefault="00B272DA" w:rsidP="00F707F5">
      <w:pPr>
        <w:spacing w:after="120"/>
        <w:jc w:val="center"/>
        <w:outlineLvl w:val="0"/>
        <w:rPr>
          <w:rFonts w:ascii="Arial" w:hAnsi="Arial" w:cs="Arial"/>
          <w:b/>
          <w:bCs/>
          <w:i/>
          <w:iCs/>
          <w:sz w:val="32"/>
          <w:szCs w:val="32"/>
        </w:rPr>
      </w:pPr>
      <w:r w:rsidRPr="00593CB0">
        <w:rPr>
          <w:rFonts w:ascii="Arial" w:hAnsi="Arial" w:cs="Arial"/>
          <w:b/>
          <w:bCs/>
          <w:i/>
          <w:iCs/>
          <w:sz w:val="32"/>
          <w:szCs w:val="32"/>
          <w:lang w:val="ru"/>
        </w:rPr>
        <w:t>Приказ о назначении слушания по делу о выдаче защитного приказа</w:t>
      </w:r>
    </w:p>
    <w:p w14:paraId="6C516922" w14:textId="77777777" w:rsidR="00B272DA" w:rsidRPr="00593CB0" w:rsidRDefault="007C3226" w:rsidP="00002494">
      <w:pPr>
        <w:pStyle w:val="WABody38flush"/>
        <w:ind w:left="0"/>
        <w:outlineLvl w:val="1"/>
        <w:rPr>
          <w:b/>
        </w:rPr>
      </w:pPr>
      <w:r w:rsidRPr="00593CB0">
        <w:rPr>
          <w:b/>
          <w:bCs/>
        </w:rPr>
        <w:t>To the Court Clerk and all parties:</w:t>
      </w:r>
    </w:p>
    <w:p w14:paraId="0713207F" w14:textId="006C0046" w:rsidR="007C3226" w:rsidRPr="00593CB0" w:rsidRDefault="00B272DA" w:rsidP="00F707F5">
      <w:pPr>
        <w:pStyle w:val="WABody38flush"/>
        <w:spacing w:before="0"/>
        <w:ind w:left="0"/>
        <w:outlineLvl w:val="1"/>
        <w:rPr>
          <w:b/>
          <w:i/>
          <w:iCs/>
        </w:rPr>
      </w:pPr>
      <w:r w:rsidRPr="00593CB0">
        <w:rPr>
          <w:b/>
          <w:bCs/>
          <w:i/>
          <w:iCs/>
          <w:lang w:val="ru"/>
        </w:rPr>
        <w:t>Секретарю суда и всем сторонам по делу:</w:t>
      </w:r>
    </w:p>
    <w:p w14:paraId="239D81E1" w14:textId="77777777" w:rsidR="00B272DA" w:rsidRPr="00593CB0" w:rsidRDefault="007C3226" w:rsidP="000024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10"/>
        </w:tabs>
        <w:spacing w:before="120"/>
        <w:ind w:left="720" w:hanging="720"/>
        <w:outlineLvl w:val="1"/>
        <w:rPr>
          <w:rFonts w:ascii="Arial" w:hAnsi="Arial" w:cs="Arial"/>
          <w:b/>
          <w:bCs/>
          <w:sz w:val="22"/>
          <w:szCs w:val="22"/>
        </w:rPr>
      </w:pPr>
      <w:r w:rsidRPr="00593CB0">
        <w:rPr>
          <w:rFonts w:ascii="Arial" w:hAnsi="Arial" w:cs="Arial"/>
          <w:b/>
          <w:bCs/>
          <w:sz w:val="22"/>
          <w:szCs w:val="22"/>
        </w:rPr>
        <w:t>1.</w:t>
      </w:r>
      <w:r w:rsidRPr="00593CB0">
        <w:rPr>
          <w:rFonts w:ascii="Arial" w:hAnsi="Arial" w:cs="Arial"/>
          <w:b/>
          <w:bCs/>
          <w:sz w:val="22"/>
          <w:szCs w:val="22"/>
        </w:rPr>
        <w:tab/>
        <w:t>The court has scheduled a hearing for:</w:t>
      </w:r>
    </w:p>
    <w:p w14:paraId="03D26608" w14:textId="2A7530F9" w:rsidR="007C3226" w:rsidRPr="00593CB0" w:rsidRDefault="00495D2B" w:rsidP="00F70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10"/>
        </w:tabs>
        <w:spacing w:after="120"/>
        <w:ind w:left="720" w:hanging="720"/>
        <w:outlineLvl w:val="1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593CB0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593CB0">
        <w:rPr>
          <w:rFonts w:ascii="Arial" w:hAnsi="Arial" w:cs="Arial"/>
          <w:b/>
          <w:bCs/>
          <w:i/>
          <w:iCs/>
          <w:sz w:val="22"/>
          <w:szCs w:val="22"/>
          <w:lang w:val="ru"/>
        </w:rPr>
        <w:t xml:space="preserve">Суд назначил слушание на: </w:t>
      </w:r>
    </w:p>
    <w:p w14:paraId="6CEFBE7E" w14:textId="77777777" w:rsidR="00B272DA" w:rsidRPr="00593CB0" w:rsidRDefault="007C3226" w:rsidP="00002494">
      <w:pPr>
        <w:tabs>
          <w:tab w:val="left" w:pos="990"/>
          <w:tab w:val="left" w:pos="5400"/>
          <w:tab w:val="left" w:pos="7560"/>
        </w:tabs>
        <w:spacing w:before="120"/>
        <w:ind w:left="720"/>
        <w:rPr>
          <w:rFonts w:ascii="Arial" w:eastAsia="Calibri" w:hAnsi="Arial" w:cs="Arial"/>
          <w:sz w:val="22"/>
          <w:szCs w:val="22"/>
        </w:rPr>
      </w:pPr>
      <w:r w:rsidRPr="00593CB0">
        <w:rPr>
          <w:noProof/>
        </w:rPr>
        <w:lastRenderedPageBreak/>
        <w:drawing>
          <wp:anchor distT="0" distB="0" distL="114300" distR="114300" simplePos="0" relativeHeight="251659264" behindDoc="0" locked="1" layoutInCell="1" allowOverlap="1" wp14:anchorId="69B239D9" wp14:editId="3A957D39">
            <wp:simplePos x="0" y="0"/>
            <wp:positionH relativeFrom="character">
              <wp:posOffset>-584200</wp:posOffset>
            </wp:positionH>
            <wp:positionV relativeFrom="paragraph">
              <wp:posOffset>19050</wp:posOffset>
            </wp:positionV>
            <wp:extent cx="374650" cy="374650"/>
            <wp:effectExtent l="0" t="0" r="6350" b="6350"/>
            <wp:wrapNone/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CB0">
        <w:rPr>
          <w:rFonts w:ascii="Arial" w:hAnsi="Arial"/>
          <w:sz w:val="22"/>
          <w:szCs w:val="22"/>
        </w:rPr>
        <w:t>(</w:t>
      </w:r>
      <w:r w:rsidRPr="00593CB0">
        <w:rPr>
          <w:rFonts w:ascii="Arial" w:hAnsi="Arial"/>
          <w:i/>
          <w:iCs/>
          <w:sz w:val="22"/>
          <w:szCs w:val="22"/>
        </w:rPr>
        <w:t>date</w:t>
      </w:r>
      <w:r w:rsidRPr="00593CB0">
        <w:rPr>
          <w:rFonts w:ascii="Arial" w:hAnsi="Arial"/>
          <w:sz w:val="22"/>
          <w:szCs w:val="22"/>
        </w:rPr>
        <w:t xml:space="preserve">): </w:t>
      </w:r>
      <w:r w:rsidRPr="00593CB0">
        <w:rPr>
          <w:sz w:val="22"/>
          <w:szCs w:val="22"/>
          <w:u w:val="single"/>
        </w:rPr>
        <w:tab/>
      </w:r>
      <w:r w:rsidRPr="00593CB0">
        <w:rPr>
          <w:rFonts w:ascii="Arial" w:hAnsi="Arial"/>
          <w:sz w:val="22"/>
          <w:szCs w:val="22"/>
        </w:rPr>
        <w:t xml:space="preserve"> at (</w:t>
      </w:r>
      <w:r w:rsidRPr="00593CB0">
        <w:rPr>
          <w:rFonts w:ascii="Arial" w:hAnsi="Arial"/>
          <w:i/>
          <w:iCs/>
          <w:sz w:val="22"/>
          <w:szCs w:val="22"/>
        </w:rPr>
        <w:t>time</w:t>
      </w:r>
      <w:r w:rsidRPr="00593CB0">
        <w:rPr>
          <w:rFonts w:ascii="Arial" w:hAnsi="Arial"/>
          <w:sz w:val="22"/>
          <w:szCs w:val="22"/>
        </w:rPr>
        <w:t xml:space="preserve">): </w:t>
      </w:r>
      <w:r w:rsidRPr="00593CB0">
        <w:rPr>
          <w:sz w:val="22"/>
          <w:szCs w:val="22"/>
          <w:u w:val="single"/>
        </w:rPr>
        <w:tab/>
      </w:r>
      <w:r w:rsidRPr="00593CB0">
        <w:rPr>
          <w:rFonts w:ascii="Arial" w:hAnsi="Arial"/>
          <w:i/>
          <w:iCs/>
          <w:sz w:val="22"/>
          <w:szCs w:val="22"/>
        </w:rPr>
        <w:t xml:space="preserve">  </w:t>
      </w:r>
      <w:r w:rsidRPr="00593CB0">
        <w:rPr>
          <w:rFonts w:ascii="Arial" w:hAnsi="Arial"/>
          <w:sz w:val="22"/>
          <w:szCs w:val="22"/>
        </w:rPr>
        <w:t>[  ] a.m.  [  ] p.m.</w:t>
      </w:r>
    </w:p>
    <w:p w14:paraId="39A0F5BB" w14:textId="52399F73" w:rsidR="007C3226" w:rsidRPr="00593CB0" w:rsidRDefault="00B272DA" w:rsidP="00F707F5">
      <w:pPr>
        <w:tabs>
          <w:tab w:val="left" w:pos="990"/>
          <w:tab w:val="left" w:pos="5400"/>
          <w:tab w:val="left" w:pos="7560"/>
        </w:tabs>
        <w:spacing w:after="120"/>
        <w:ind w:left="720"/>
        <w:rPr>
          <w:rFonts w:ascii="Arial" w:eastAsia="Calibri" w:hAnsi="Arial" w:cs="Arial"/>
          <w:i/>
          <w:iCs/>
          <w:sz w:val="22"/>
          <w:szCs w:val="22"/>
        </w:rPr>
      </w:pP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(дата): </w:t>
      </w:r>
      <w:r w:rsidRPr="00593CB0">
        <w:rPr>
          <w:rFonts w:ascii="Arial" w:hAnsi="Arial" w:cs="Arial"/>
          <w:sz w:val="22"/>
          <w:szCs w:val="22"/>
          <w:lang w:val="ru"/>
        </w:rPr>
        <w:tab/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 в (время): </w:t>
      </w:r>
      <w:r w:rsidR="00EA24A3">
        <w:rPr>
          <w:rFonts w:ascii="Arial" w:hAnsi="Arial" w:cs="Arial"/>
          <w:sz w:val="22"/>
          <w:szCs w:val="22"/>
        </w:rPr>
        <w:t xml:space="preserve">      </w:t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  [-] утра  [-] дня/вечера</w:t>
      </w:r>
    </w:p>
    <w:p w14:paraId="687E645E" w14:textId="77777777" w:rsidR="00B272DA" w:rsidRPr="00593CB0" w:rsidRDefault="007C3226" w:rsidP="00002494">
      <w:pPr>
        <w:tabs>
          <w:tab w:val="left" w:pos="-450"/>
          <w:tab w:val="left" w:pos="0"/>
          <w:tab w:val="left" w:pos="9000"/>
        </w:tabs>
        <w:spacing w:before="120"/>
        <w:ind w:left="720"/>
        <w:rPr>
          <w:rFonts w:ascii="Arial" w:hAnsi="Arial" w:cs="Arial"/>
          <w:sz w:val="22"/>
        </w:rPr>
      </w:pPr>
      <w:r w:rsidRPr="00593CB0">
        <w:rPr>
          <w:rFonts w:ascii="Arial" w:hAnsi="Arial" w:cs="Arial"/>
          <w:sz w:val="22"/>
        </w:rPr>
        <w:t xml:space="preserve">See </w:t>
      </w:r>
      <w:r w:rsidRPr="00593CB0">
        <w:rPr>
          <w:rFonts w:ascii="Arial" w:hAnsi="Arial" w:cs="Arial"/>
          <w:b/>
          <w:bCs/>
          <w:sz w:val="22"/>
        </w:rPr>
        <w:t xml:space="preserve">How to Attend </w:t>
      </w:r>
      <w:r w:rsidRPr="00593CB0">
        <w:rPr>
          <w:rFonts w:ascii="Arial" w:hAnsi="Arial" w:cs="Arial"/>
          <w:sz w:val="22"/>
        </w:rPr>
        <w:t>at the end of this order.</w:t>
      </w:r>
    </w:p>
    <w:p w14:paraId="7BFC2966" w14:textId="6EA2233F" w:rsidR="007C3226" w:rsidRPr="00593CB0" w:rsidRDefault="00B272DA" w:rsidP="00F707F5">
      <w:pPr>
        <w:tabs>
          <w:tab w:val="left" w:pos="-450"/>
          <w:tab w:val="left" w:pos="0"/>
          <w:tab w:val="left" w:pos="9000"/>
        </w:tabs>
        <w:spacing w:after="120"/>
        <w:ind w:left="720"/>
        <w:rPr>
          <w:rFonts w:ascii="Arial" w:hAnsi="Arial" w:cs="Arial"/>
          <w:i/>
          <w:iCs/>
          <w:sz w:val="22"/>
        </w:rPr>
      </w:pPr>
      <w:r w:rsidRPr="00593CB0">
        <w:rPr>
          <w:rFonts w:ascii="Arial" w:hAnsi="Arial" w:cs="Arial"/>
          <w:i/>
          <w:iCs/>
          <w:sz w:val="22"/>
          <w:lang w:val="ru"/>
        </w:rPr>
        <w:t xml:space="preserve">См. </w:t>
      </w:r>
      <w:r w:rsidRPr="00593CB0">
        <w:rPr>
          <w:rFonts w:ascii="Arial" w:hAnsi="Arial" w:cs="Arial"/>
          <w:b/>
          <w:bCs/>
          <w:i/>
          <w:iCs/>
          <w:sz w:val="22"/>
          <w:lang w:val="ru"/>
        </w:rPr>
        <w:t>Как явиться</w:t>
      </w:r>
      <w:r w:rsidRPr="00593CB0">
        <w:rPr>
          <w:rFonts w:ascii="Arial" w:hAnsi="Arial" w:cs="Arial"/>
          <w:i/>
          <w:iCs/>
          <w:sz w:val="22"/>
          <w:lang w:val="ru"/>
        </w:rPr>
        <w:t xml:space="preserve"> в конце этого приказа.</w:t>
      </w:r>
    </w:p>
    <w:p w14:paraId="6A6AC796" w14:textId="77777777" w:rsidR="00B272DA" w:rsidRPr="00593CB0" w:rsidRDefault="007C3226" w:rsidP="00002494">
      <w:pPr>
        <w:tabs>
          <w:tab w:val="left" w:pos="-450"/>
          <w:tab w:val="left" w:pos="0"/>
          <w:tab w:val="left" w:pos="9000"/>
        </w:tabs>
        <w:spacing w:before="120"/>
        <w:ind w:left="720" w:hanging="720"/>
        <w:contextualSpacing/>
        <w:outlineLvl w:val="1"/>
        <w:rPr>
          <w:rFonts w:ascii="Arial" w:hAnsi="Arial" w:cs="Arial"/>
          <w:sz w:val="22"/>
        </w:rPr>
      </w:pPr>
      <w:r w:rsidRPr="00593CB0">
        <w:rPr>
          <w:rFonts w:ascii="Arial" w:hAnsi="Arial" w:cs="Arial"/>
          <w:b/>
          <w:bCs/>
          <w:sz w:val="22"/>
        </w:rPr>
        <w:t>2.</w:t>
      </w:r>
      <w:r w:rsidRPr="00593CB0">
        <w:rPr>
          <w:rFonts w:ascii="Arial" w:hAnsi="Arial" w:cs="Arial"/>
          <w:b/>
          <w:bCs/>
          <w:sz w:val="22"/>
        </w:rPr>
        <w:tab/>
        <w:t>The purpose of this hearing is</w:t>
      </w:r>
      <w:r w:rsidRPr="00593CB0">
        <w:rPr>
          <w:rFonts w:ascii="Arial" w:hAnsi="Arial" w:cs="Arial"/>
          <w:sz w:val="22"/>
        </w:rPr>
        <w:t xml:space="preserve"> (</w:t>
      </w:r>
      <w:r w:rsidRPr="00593CB0">
        <w:rPr>
          <w:rFonts w:ascii="Arial" w:hAnsi="Arial" w:cs="Arial"/>
          <w:i/>
          <w:iCs/>
          <w:sz w:val="22"/>
        </w:rPr>
        <w:t>check one</w:t>
      </w:r>
      <w:r w:rsidRPr="00593CB0">
        <w:rPr>
          <w:rFonts w:ascii="Arial" w:hAnsi="Arial" w:cs="Arial"/>
          <w:sz w:val="22"/>
        </w:rPr>
        <w:t>):</w:t>
      </w:r>
    </w:p>
    <w:p w14:paraId="628A8EFE" w14:textId="56196F9C" w:rsidR="007C3226" w:rsidRPr="00593CB0" w:rsidRDefault="00940D99" w:rsidP="00F707F5">
      <w:pPr>
        <w:tabs>
          <w:tab w:val="left" w:pos="-450"/>
          <w:tab w:val="left" w:pos="0"/>
          <w:tab w:val="left" w:pos="9000"/>
        </w:tabs>
        <w:spacing w:after="120"/>
        <w:ind w:left="720" w:hanging="720"/>
        <w:contextualSpacing/>
        <w:outlineLvl w:val="1"/>
        <w:rPr>
          <w:rFonts w:ascii="Arial" w:hAnsi="Arial" w:cs="Arial"/>
          <w:i/>
          <w:iCs/>
          <w:sz w:val="22"/>
        </w:rPr>
      </w:pPr>
      <w:r w:rsidRPr="00593CB0">
        <w:rPr>
          <w:rFonts w:ascii="Arial" w:hAnsi="Arial" w:cs="Arial"/>
          <w:b/>
          <w:bCs/>
          <w:i/>
          <w:iCs/>
          <w:sz w:val="22"/>
        </w:rPr>
        <w:tab/>
      </w:r>
      <w:r w:rsidRPr="00593CB0">
        <w:rPr>
          <w:rFonts w:ascii="Arial" w:hAnsi="Arial" w:cs="Arial"/>
          <w:b/>
          <w:bCs/>
          <w:i/>
          <w:iCs/>
          <w:sz w:val="22"/>
          <w:lang w:val="ru"/>
        </w:rPr>
        <w:t>Цель данного слушания заключается в следующем</w:t>
      </w:r>
      <w:r w:rsidRPr="00593CB0">
        <w:rPr>
          <w:rFonts w:ascii="Arial" w:hAnsi="Arial" w:cs="Arial"/>
          <w:i/>
          <w:iCs/>
          <w:sz w:val="22"/>
          <w:lang w:val="ru"/>
        </w:rPr>
        <w:t xml:space="preserve"> (выберите один вариант):</w:t>
      </w:r>
    </w:p>
    <w:p w14:paraId="2478ED58" w14:textId="77777777" w:rsidR="00B272DA" w:rsidRPr="00593CB0" w:rsidRDefault="00F07FBD" w:rsidP="00002494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593CB0">
        <w:rPr>
          <w:rFonts w:ascii="Arial" w:hAnsi="Arial" w:cs="Arial"/>
          <w:sz w:val="22"/>
          <w:szCs w:val="22"/>
        </w:rPr>
        <w:t>[  ]</w:t>
      </w:r>
      <w:r w:rsidRPr="00593CB0">
        <w:rPr>
          <w:rFonts w:ascii="Arial" w:hAnsi="Arial" w:cs="Arial"/>
          <w:sz w:val="22"/>
          <w:szCs w:val="22"/>
        </w:rPr>
        <w:tab/>
        <w:t>Petition for Protection Order (no Temporary Protection Order issued)</w:t>
      </w:r>
    </w:p>
    <w:p w14:paraId="3494F935" w14:textId="7E7178CE" w:rsidR="007C3226" w:rsidRPr="00593CB0" w:rsidRDefault="00940D99" w:rsidP="00F707F5">
      <w:pPr>
        <w:spacing w:after="120"/>
        <w:ind w:left="1080" w:hanging="360"/>
        <w:rPr>
          <w:rFonts w:ascii="Arial" w:hAnsi="Arial" w:cs="Arial"/>
          <w:i/>
          <w:iCs/>
          <w:sz w:val="22"/>
          <w:szCs w:val="22"/>
        </w:rPr>
      </w:pPr>
      <w:r w:rsidRPr="00593CB0">
        <w:rPr>
          <w:rFonts w:ascii="Arial" w:hAnsi="Arial" w:cs="Arial"/>
          <w:i/>
          <w:iCs/>
          <w:sz w:val="22"/>
          <w:szCs w:val="22"/>
        </w:rPr>
        <w:tab/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>Ходатайство о выдаче защитного приказа (временный защитный приказ не выдан)</w:t>
      </w:r>
    </w:p>
    <w:p w14:paraId="613FC828" w14:textId="77777777" w:rsidR="00B272DA" w:rsidRPr="00593CB0" w:rsidRDefault="00F07FBD" w:rsidP="00002494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593CB0">
        <w:rPr>
          <w:rFonts w:ascii="Arial" w:hAnsi="Arial" w:cs="Arial"/>
          <w:sz w:val="22"/>
          <w:szCs w:val="22"/>
        </w:rPr>
        <w:t>[  ]</w:t>
      </w:r>
      <w:r w:rsidRPr="00593CB0">
        <w:rPr>
          <w:rFonts w:ascii="Arial" w:hAnsi="Arial" w:cs="Arial"/>
          <w:sz w:val="22"/>
          <w:szCs w:val="22"/>
        </w:rPr>
        <w:tab/>
        <w:t>Motion to Renew Protection Order</w:t>
      </w:r>
    </w:p>
    <w:p w14:paraId="535855CD" w14:textId="7F8A9EAF" w:rsidR="00F07FBD" w:rsidRPr="00593CB0" w:rsidRDefault="00940D99" w:rsidP="00F707F5">
      <w:pPr>
        <w:spacing w:after="120"/>
        <w:ind w:left="1080" w:hanging="360"/>
        <w:rPr>
          <w:rFonts w:ascii="Arial" w:hAnsi="Arial" w:cs="Arial"/>
          <w:i/>
          <w:iCs/>
          <w:sz w:val="22"/>
          <w:szCs w:val="22"/>
        </w:rPr>
      </w:pPr>
      <w:r w:rsidRPr="00593CB0">
        <w:rPr>
          <w:rFonts w:ascii="Arial" w:hAnsi="Arial" w:cs="Arial"/>
          <w:i/>
          <w:iCs/>
          <w:sz w:val="22"/>
          <w:szCs w:val="22"/>
        </w:rPr>
        <w:tab/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Ходатайство о продлении действия защитного приказа </w:t>
      </w:r>
    </w:p>
    <w:p w14:paraId="528AA969" w14:textId="77777777" w:rsidR="00B272DA" w:rsidRPr="00593CB0" w:rsidRDefault="00F07FBD" w:rsidP="00002494">
      <w:pPr>
        <w:spacing w:before="120"/>
        <w:ind w:left="1080" w:hanging="360"/>
        <w:rPr>
          <w:rFonts w:ascii="Arial" w:hAnsi="Arial" w:cs="Arial"/>
          <w:b/>
          <w:bCs/>
          <w:sz w:val="22"/>
          <w:szCs w:val="22"/>
        </w:rPr>
      </w:pPr>
      <w:r w:rsidRPr="00593CB0">
        <w:rPr>
          <w:rFonts w:ascii="Arial" w:hAnsi="Arial" w:cs="Arial"/>
          <w:sz w:val="22"/>
          <w:szCs w:val="22"/>
        </w:rPr>
        <w:t>[  ]</w:t>
      </w:r>
      <w:r w:rsidRPr="00593CB0">
        <w:rPr>
          <w:rFonts w:ascii="Arial" w:hAnsi="Arial" w:cs="Arial"/>
          <w:sz w:val="22"/>
          <w:szCs w:val="22"/>
        </w:rPr>
        <w:tab/>
        <w:t xml:space="preserve">Motion to Modify or Terminate Protection Order </w:t>
      </w:r>
      <w:r w:rsidRPr="00593CB0">
        <w:rPr>
          <w:rFonts w:ascii="Arial" w:hAnsi="Arial" w:cs="Arial"/>
          <w:b/>
          <w:bCs/>
          <w:sz w:val="22"/>
          <w:szCs w:val="22"/>
        </w:rPr>
        <w:t>filed by a protected person</w:t>
      </w:r>
    </w:p>
    <w:p w14:paraId="3032F1D8" w14:textId="511DC4C4" w:rsidR="00F07FBD" w:rsidRPr="00593CB0" w:rsidRDefault="00940D99" w:rsidP="00F707F5">
      <w:pPr>
        <w:spacing w:after="120"/>
        <w:ind w:left="1080" w:hanging="360"/>
        <w:rPr>
          <w:rFonts w:ascii="Arial" w:hAnsi="Arial" w:cs="Arial"/>
          <w:i/>
          <w:iCs/>
          <w:sz w:val="22"/>
          <w:szCs w:val="22"/>
        </w:rPr>
      </w:pPr>
      <w:r w:rsidRPr="00593CB0">
        <w:rPr>
          <w:rFonts w:ascii="Arial" w:hAnsi="Arial" w:cs="Arial"/>
          <w:i/>
          <w:iCs/>
          <w:sz w:val="22"/>
          <w:szCs w:val="22"/>
        </w:rPr>
        <w:tab/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Ходатайство об изменении или прекращении действия защитного приказа, </w:t>
      </w:r>
      <w:r w:rsidRPr="00593CB0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поданное защищаемым лицом</w:t>
      </w:r>
    </w:p>
    <w:p w14:paraId="60282253" w14:textId="77777777" w:rsidR="00B272DA" w:rsidRPr="00593CB0" w:rsidRDefault="00F07FBD" w:rsidP="00002494">
      <w:pPr>
        <w:tabs>
          <w:tab w:val="left" w:pos="9274"/>
        </w:tabs>
        <w:spacing w:before="120"/>
        <w:ind w:left="1080" w:hanging="360"/>
        <w:rPr>
          <w:rFonts w:ascii="Arial" w:hAnsi="Arial" w:cs="Arial"/>
          <w:sz w:val="22"/>
          <w:szCs w:val="22"/>
          <w:u w:val="single"/>
        </w:rPr>
      </w:pPr>
      <w:r w:rsidRPr="00593CB0">
        <w:rPr>
          <w:rFonts w:ascii="Arial" w:hAnsi="Arial" w:cs="Arial"/>
          <w:sz w:val="22"/>
          <w:szCs w:val="22"/>
        </w:rPr>
        <w:t>[  ]</w:t>
      </w:r>
      <w:r w:rsidRPr="00593CB0">
        <w:rPr>
          <w:rFonts w:ascii="Arial" w:hAnsi="Arial" w:cs="Arial"/>
          <w:sz w:val="22"/>
          <w:szCs w:val="22"/>
        </w:rPr>
        <w:tab/>
        <w:t>Other (</w:t>
      </w:r>
      <w:r w:rsidRPr="00593CB0">
        <w:rPr>
          <w:rFonts w:ascii="Arial" w:hAnsi="Arial" w:cs="Arial"/>
          <w:i/>
          <w:iCs/>
          <w:sz w:val="22"/>
          <w:szCs w:val="22"/>
        </w:rPr>
        <w:t>specify</w:t>
      </w:r>
      <w:r w:rsidRPr="00593CB0">
        <w:rPr>
          <w:rFonts w:ascii="Arial" w:hAnsi="Arial" w:cs="Arial"/>
          <w:sz w:val="22"/>
          <w:szCs w:val="22"/>
        </w:rPr>
        <w:t xml:space="preserve">): </w:t>
      </w:r>
      <w:r w:rsidRPr="00593CB0">
        <w:rPr>
          <w:rFonts w:ascii="Arial" w:hAnsi="Arial" w:cs="Arial"/>
          <w:sz w:val="22"/>
          <w:szCs w:val="22"/>
          <w:u w:val="single"/>
        </w:rPr>
        <w:tab/>
      </w:r>
    </w:p>
    <w:p w14:paraId="2F2747DF" w14:textId="7765614B" w:rsidR="00F07FBD" w:rsidRPr="00593CB0" w:rsidRDefault="00940D99" w:rsidP="00F707F5">
      <w:pPr>
        <w:tabs>
          <w:tab w:val="left" w:pos="9274"/>
        </w:tabs>
        <w:ind w:left="1080" w:hanging="360"/>
        <w:rPr>
          <w:rFonts w:ascii="Arial" w:hAnsi="Arial" w:cs="Arial"/>
          <w:i/>
          <w:iCs/>
          <w:sz w:val="22"/>
          <w:szCs w:val="22"/>
        </w:rPr>
      </w:pPr>
      <w:r w:rsidRPr="00593CB0">
        <w:rPr>
          <w:rFonts w:ascii="Arial" w:hAnsi="Arial" w:cs="Arial"/>
          <w:i/>
          <w:iCs/>
          <w:sz w:val="22"/>
          <w:szCs w:val="22"/>
        </w:rPr>
        <w:tab/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>Другое (поясните):</w:t>
      </w:r>
    </w:p>
    <w:p w14:paraId="7154A90D" w14:textId="77777777" w:rsidR="00B272DA" w:rsidRPr="00593CB0" w:rsidRDefault="00BF4B39" w:rsidP="00002494">
      <w:pPr>
        <w:keepNext/>
        <w:spacing w:before="120"/>
        <w:ind w:left="720" w:hanging="720"/>
        <w:outlineLvl w:val="1"/>
        <w:rPr>
          <w:rFonts w:ascii="Arial" w:hAnsi="Arial" w:cs="Arial"/>
          <w:b/>
          <w:bCs/>
          <w:sz w:val="22"/>
        </w:rPr>
      </w:pPr>
      <w:r w:rsidRPr="00593CB0">
        <w:rPr>
          <w:rFonts w:ascii="Arial" w:hAnsi="Arial" w:cs="Arial"/>
          <w:b/>
          <w:bCs/>
          <w:sz w:val="22"/>
        </w:rPr>
        <w:t>3.</w:t>
      </w:r>
      <w:r w:rsidRPr="00593CB0">
        <w:rPr>
          <w:rFonts w:ascii="Arial" w:hAnsi="Arial" w:cs="Arial"/>
          <w:b/>
          <w:bCs/>
          <w:sz w:val="22"/>
        </w:rPr>
        <w:tab/>
        <w:t>Service on the Restrained Person</w:t>
      </w:r>
    </w:p>
    <w:p w14:paraId="5ADCD30C" w14:textId="7953CA9C" w:rsidR="007C3226" w:rsidRPr="00593CB0" w:rsidRDefault="00940D99" w:rsidP="00F707F5">
      <w:pPr>
        <w:keepNext/>
        <w:spacing w:after="120"/>
        <w:ind w:left="720" w:hanging="720"/>
        <w:outlineLvl w:val="1"/>
        <w:rPr>
          <w:rFonts w:ascii="Arial" w:hAnsi="Arial" w:cs="Arial"/>
          <w:b/>
          <w:bCs/>
          <w:i/>
          <w:iCs/>
          <w:sz w:val="22"/>
        </w:rPr>
      </w:pPr>
      <w:r w:rsidRPr="00593CB0">
        <w:rPr>
          <w:rFonts w:ascii="Arial" w:hAnsi="Arial" w:cs="Arial"/>
          <w:b/>
          <w:bCs/>
          <w:i/>
          <w:iCs/>
          <w:sz w:val="22"/>
        </w:rPr>
        <w:tab/>
      </w:r>
      <w:r w:rsidRPr="00593CB0">
        <w:rPr>
          <w:rFonts w:ascii="Arial" w:hAnsi="Arial" w:cs="Arial"/>
          <w:b/>
          <w:bCs/>
          <w:i/>
          <w:iCs/>
          <w:sz w:val="22"/>
          <w:lang w:val="ru"/>
        </w:rPr>
        <w:t>Вручение лицу, на которое наложен запрет</w:t>
      </w:r>
    </w:p>
    <w:p w14:paraId="6E073743" w14:textId="77777777" w:rsidR="00B272DA" w:rsidRPr="00593CB0" w:rsidRDefault="00BF4B39" w:rsidP="00002494">
      <w:pPr>
        <w:spacing w:before="120"/>
        <w:ind w:left="720"/>
        <w:contextualSpacing/>
        <w:rPr>
          <w:rFonts w:ascii="Arial" w:hAnsi="Arial" w:cs="Arial"/>
          <w:sz w:val="22"/>
          <w:szCs w:val="22"/>
        </w:rPr>
      </w:pPr>
      <w:r w:rsidRPr="00593CB0">
        <w:rPr>
          <w:rFonts w:ascii="Arial" w:hAnsi="Arial" w:cs="Arial"/>
          <w:sz w:val="22"/>
          <w:szCs w:val="22"/>
        </w:rPr>
        <w:t>The restrained person must be served with a service packet, including a copy of this notice, the petition or motion, and any supporting materials filed with the petition or motion.</w:t>
      </w:r>
    </w:p>
    <w:p w14:paraId="7DF31D36" w14:textId="1CF12674" w:rsidR="00BF4B39" w:rsidRPr="00593CB0" w:rsidRDefault="00B272DA" w:rsidP="00F707F5">
      <w:pPr>
        <w:ind w:left="720"/>
        <w:contextualSpacing/>
        <w:rPr>
          <w:rFonts w:ascii="Arial" w:hAnsi="Arial" w:cs="Arial"/>
          <w:bCs/>
          <w:i/>
          <w:iCs/>
          <w:sz w:val="22"/>
          <w:szCs w:val="22"/>
        </w:rPr>
      </w:pPr>
      <w:r w:rsidRPr="00593CB0">
        <w:rPr>
          <w:rFonts w:ascii="Arial" w:hAnsi="Arial" w:cs="Arial"/>
          <w:i/>
          <w:iCs/>
          <w:sz w:val="22"/>
          <w:szCs w:val="22"/>
          <w:lang w:val="ru"/>
        </w:rPr>
        <w:t>Лицу, на которое наложен запрет, должен быть вручен пакет документов, включающий копию уведомления, заявление или ходатайство и все вспомогательные материалы, поданные вместе с заявлением или ходатайством.</w:t>
      </w:r>
    </w:p>
    <w:p w14:paraId="7A9E9C15" w14:textId="77777777" w:rsidR="00B272DA" w:rsidRPr="00593CB0" w:rsidRDefault="00BF4B39" w:rsidP="00002494">
      <w:pPr>
        <w:tabs>
          <w:tab w:val="left" w:pos="9187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593CB0">
        <w:rPr>
          <w:rFonts w:ascii="Arial" w:hAnsi="Arial" w:cs="Arial"/>
          <w:sz w:val="22"/>
          <w:szCs w:val="22"/>
        </w:rPr>
        <w:t>[  ]</w:t>
      </w:r>
      <w:r w:rsidRPr="00593CB0">
        <w:rPr>
          <w:rFonts w:ascii="Arial" w:hAnsi="Arial" w:cs="Arial"/>
          <w:sz w:val="22"/>
          <w:szCs w:val="22"/>
        </w:rPr>
        <w:tab/>
        <w:t xml:space="preserve">The </w:t>
      </w:r>
      <w:r w:rsidRPr="00593CB0">
        <w:rPr>
          <w:rFonts w:ascii="Arial" w:hAnsi="Arial" w:cs="Arial"/>
          <w:b/>
          <w:bCs/>
          <w:sz w:val="22"/>
          <w:szCs w:val="22"/>
        </w:rPr>
        <w:t>law enforcement agency</w:t>
      </w:r>
      <w:r w:rsidRPr="00593CB0">
        <w:rPr>
          <w:rFonts w:ascii="Arial" w:hAnsi="Arial" w:cs="Arial"/>
          <w:sz w:val="22"/>
          <w:szCs w:val="22"/>
        </w:rPr>
        <w:t xml:space="preserve"> where the restrained person lives or can be served shall serve the restrained person with the service packet and shall promptly complete and return proof of service to this court.</w:t>
      </w:r>
    </w:p>
    <w:p w14:paraId="72B4A9CF" w14:textId="518BF67A" w:rsidR="00BF4B39" w:rsidRPr="00593CB0" w:rsidRDefault="00403796" w:rsidP="00F707F5">
      <w:pPr>
        <w:tabs>
          <w:tab w:val="left" w:pos="9187"/>
        </w:tabs>
        <w:ind w:left="1080" w:hanging="360"/>
        <w:rPr>
          <w:rFonts w:ascii="Arial" w:hAnsi="Arial" w:cs="Arial"/>
          <w:i/>
          <w:iCs/>
          <w:sz w:val="22"/>
          <w:szCs w:val="22"/>
        </w:rPr>
      </w:pPr>
      <w:r w:rsidRPr="00593CB0">
        <w:rPr>
          <w:rFonts w:ascii="Arial" w:hAnsi="Arial" w:cs="Arial"/>
          <w:i/>
          <w:iCs/>
          <w:sz w:val="22"/>
          <w:szCs w:val="22"/>
        </w:rPr>
        <w:tab/>
      </w:r>
      <w:r w:rsidRPr="00593CB0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Правоохранительный орган</w:t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 по месту жительства лица, на которое наложен запрет, или в месте, где пакет для вручения может быть вручен, обязан вручить лицу, на которое наложен запрет, копию настоящего приказа, а также сразу заполнить и отправить в суд свидетельство о вручении.</w:t>
      </w:r>
    </w:p>
    <w:p w14:paraId="2698AB48" w14:textId="77777777" w:rsidR="00B272DA" w:rsidRPr="00593CB0" w:rsidRDefault="00BF4B39" w:rsidP="00002494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593CB0">
        <w:rPr>
          <w:rFonts w:ascii="Arial" w:hAnsi="Arial" w:cs="Arial"/>
          <w:sz w:val="22"/>
          <w:szCs w:val="22"/>
        </w:rPr>
        <w:t>Law enforcement agency: (</w:t>
      </w:r>
      <w:r w:rsidRPr="00593CB0">
        <w:rPr>
          <w:rFonts w:ascii="Arial" w:hAnsi="Arial" w:cs="Arial"/>
          <w:i/>
          <w:iCs/>
          <w:sz w:val="22"/>
          <w:szCs w:val="22"/>
        </w:rPr>
        <w:t>county or city</w:t>
      </w:r>
      <w:r w:rsidRPr="00593CB0">
        <w:rPr>
          <w:rFonts w:ascii="Arial" w:hAnsi="Arial" w:cs="Arial"/>
          <w:sz w:val="22"/>
          <w:szCs w:val="22"/>
        </w:rPr>
        <w:t xml:space="preserve">) </w:t>
      </w:r>
      <w:r w:rsidRPr="00593CB0">
        <w:rPr>
          <w:rFonts w:ascii="Arial" w:hAnsi="Arial" w:cs="Arial"/>
          <w:sz w:val="22"/>
          <w:szCs w:val="22"/>
          <w:u w:val="single"/>
        </w:rPr>
        <w:tab/>
      </w:r>
      <w:r w:rsidRPr="00593CB0">
        <w:rPr>
          <w:rFonts w:ascii="Arial" w:hAnsi="Arial" w:cs="Arial"/>
          <w:sz w:val="22"/>
          <w:szCs w:val="22"/>
        </w:rPr>
        <w:t xml:space="preserve"> (</w:t>
      </w:r>
      <w:r w:rsidRPr="00593CB0">
        <w:rPr>
          <w:rFonts w:ascii="Arial" w:hAnsi="Arial" w:cs="Arial"/>
          <w:i/>
          <w:iCs/>
          <w:sz w:val="22"/>
          <w:szCs w:val="22"/>
        </w:rPr>
        <w:t>check only one</w:t>
      </w:r>
      <w:r w:rsidRPr="00593CB0">
        <w:rPr>
          <w:rFonts w:ascii="Arial" w:hAnsi="Arial" w:cs="Arial"/>
          <w:sz w:val="22"/>
          <w:szCs w:val="22"/>
        </w:rPr>
        <w:t>): [  ] Sheriff’s Office or</w:t>
      </w:r>
      <w:r w:rsidRPr="00593CB0">
        <w:rPr>
          <w:rFonts w:ascii="Arial" w:hAnsi="Arial" w:cs="Arial"/>
          <w:i/>
          <w:iCs/>
          <w:sz w:val="22"/>
          <w:szCs w:val="22"/>
        </w:rPr>
        <w:t xml:space="preserve">  </w:t>
      </w:r>
      <w:r w:rsidRPr="00593CB0">
        <w:rPr>
          <w:rFonts w:ascii="Arial" w:hAnsi="Arial" w:cs="Arial"/>
          <w:sz w:val="22"/>
          <w:szCs w:val="22"/>
        </w:rPr>
        <w:t>[  ] Police Department</w:t>
      </w:r>
    </w:p>
    <w:p w14:paraId="17E35A85" w14:textId="38F8D887" w:rsidR="00BF4B39" w:rsidRPr="00593CB0" w:rsidRDefault="00B272DA" w:rsidP="00F707F5">
      <w:pPr>
        <w:tabs>
          <w:tab w:val="left" w:pos="9180"/>
        </w:tabs>
        <w:ind w:left="1440"/>
        <w:rPr>
          <w:rFonts w:ascii="Arial" w:hAnsi="Arial" w:cs="Arial"/>
          <w:i/>
          <w:iCs/>
          <w:sz w:val="22"/>
          <w:szCs w:val="22"/>
        </w:rPr>
      </w:pP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Правоохранительный орган: (округ или город) </w:t>
      </w:r>
      <w:r w:rsidRPr="00593CB0">
        <w:rPr>
          <w:rFonts w:ascii="Arial" w:hAnsi="Arial" w:cs="Arial"/>
          <w:sz w:val="22"/>
          <w:szCs w:val="22"/>
          <w:lang w:val="ru"/>
        </w:rPr>
        <w:tab/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 (отметьте что-либо одно): [-] управление шерифа или  [-] полицейский участок</w:t>
      </w:r>
    </w:p>
    <w:p w14:paraId="4635AB2C" w14:textId="77777777" w:rsidR="00B272DA" w:rsidRPr="00593CB0" w:rsidRDefault="00BF4B39" w:rsidP="00002494">
      <w:pPr>
        <w:tabs>
          <w:tab w:val="left" w:pos="9187"/>
        </w:tabs>
        <w:spacing w:before="120"/>
        <w:ind w:left="1800" w:hanging="360"/>
        <w:rPr>
          <w:rFonts w:ascii="Arial" w:hAnsi="Arial" w:cs="Arial"/>
          <w:sz w:val="22"/>
          <w:szCs w:val="22"/>
        </w:rPr>
      </w:pPr>
      <w:r w:rsidRPr="00593CB0">
        <w:rPr>
          <w:rFonts w:ascii="Arial" w:hAnsi="Arial" w:cs="Arial"/>
          <w:sz w:val="22"/>
          <w:szCs w:val="22"/>
        </w:rPr>
        <w:t>[  ]</w:t>
      </w:r>
      <w:r w:rsidRPr="00593CB0">
        <w:rPr>
          <w:rFonts w:ascii="Arial" w:hAnsi="Arial" w:cs="Arial"/>
          <w:sz w:val="22"/>
          <w:szCs w:val="22"/>
        </w:rPr>
        <w:tab/>
      </w:r>
      <w:r w:rsidRPr="00593CB0">
        <w:rPr>
          <w:rFonts w:ascii="Arial" w:hAnsi="Arial" w:cs="Arial"/>
          <w:b/>
          <w:bCs/>
          <w:sz w:val="22"/>
          <w:szCs w:val="22"/>
        </w:rPr>
        <w:t>Personal service by law enforcement is required because</w:t>
      </w:r>
      <w:r w:rsidRPr="00593CB0">
        <w:rPr>
          <w:rFonts w:ascii="Arial" w:hAnsi="Arial" w:cs="Arial"/>
          <w:sz w:val="22"/>
          <w:szCs w:val="22"/>
        </w:rPr>
        <w:t xml:space="preserve"> (</w:t>
      </w:r>
      <w:r w:rsidRPr="00593CB0">
        <w:rPr>
          <w:rFonts w:ascii="Arial" w:hAnsi="Arial" w:cs="Arial"/>
          <w:i/>
          <w:iCs/>
          <w:sz w:val="22"/>
          <w:szCs w:val="22"/>
        </w:rPr>
        <w:t>check all that apply</w:t>
      </w:r>
      <w:r w:rsidRPr="00593CB0">
        <w:rPr>
          <w:rFonts w:ascii="Arial" w:hAnsi="Arial" w:cs="Arial"/>
          <w:sz w:val="22"/>
          <w:szCs w:val="22"/>
        </w:rPr>
        <w:t>):</w:t>
      </w:r>
    </w:p>
    <w:p w14:paraId="08145E96" w14:textId="30CBF962" w:rsidR="00BF4B39" w:rsidRPr="00593CB0" w:rsidRDefault="00403796" w:rsidP="00F707F5">
      <w:pPr>
        <w:tabs>
          <w:tab w:val="left" w:pos="9187"/>
        </w:tabs>
        <w:ind w:left="1800" w:hanging="360"/>
        <w:rPr>
          <w:rFonts w:ascii="Arial" w:hAnsi="Arial" w:cs="Arial"/>
          <w:i/>
          <w:iCs/>
          <w:sz w:val="22"/>
          <w:szCs w:val="22"/>
        </w:rPr>
      </w:pPr>
      <w:r w:rsidRPr="00593CB0">
        <w:rPr>
          <w:rFonts w:ascii="Arial" w:hAnsi="Arial" w:cs="Arial"/>
          <w:i/>
          <w:iCs/>
          <w:sz w:val="22"/>
          <w:szCs w:val="22"/>
        </w:rPr>
        <w:tab/>
      </w:r>
      <w:r w:rsidRPr="00593CB0">
        <w:rPr>
          <w:rFonts w:ascii="Arial" w:hAnsi="Arial" w:cs="Arial"/>
          <w:b/>
          <w:bCs/>
          <w:i/>
          <w:iCs/>
          <w:sz w:val="22"/>
          <w:szCs w:val="22"/>
          <w:lang w:val="ru"/>
        </w:rPr>
        <w:t xml:space="preserve">Личное вручение сотрудником правоохранительных органов является необходимым, потому что </w:t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(отметьте все, что применимо): </w:t>
      </w:r>
    </w:p>
    <w:p w14:paraId="214377F1" w14:textId="77777777" w:rsidR="00B272DA" w:rsidRPr="00593CB0" w:rsidRDefault="00BF4B39" w:rsidP="00002494">
      <w:pPr>
        <w:pStyle w:val="PO5indenthanging"/>
        <w:spacing w:after="0"/>
        <w:ind w:left="2520"/>
        <w:rPr>
          <w:rFonts w:eastAsiaTheme="minorHAnsi"/>
        </w:rPr>
      </w:pPr>
      <w:r w:rsidRPr="00593CB0">
        <w:rPr>
          <w:rFonts w:eastAsiaTheme="minorHAnsi"/>
        </w:rPr>
        <w:lastRenderedPageBreak/>
        <w:t>[  ] Order to Surrender and Prohibit Weapons</w:t>
      </w:r>
    </w:p>
    <w:p w14:paraId="107D51CC" w14:textId="2DFB1E94" w:rsidR="00BF4B39" w:rsidRPr="00593CB0" w:rsidRDefault="00403796" w:rsidP="00F707F5">
      <w:pPr>
        <w:pStyle w:val="PO5indenthanging"/>
        <w:spacing w:before="0" w:after="0"/>
        <w:ind w:left="2520"/>
        <w:rPr>
          <w:rFonts w:eastAsiaTheme="minorHAnsi"/>
          <w:i/>
          <w:iCs/>
        </w:rPr>
      </w:pPr>
      <w:r w:rsidRPr="00593CB0">
        <w:rPr>
          <w:rFonts w:eastAsiaTheme="minorHAnsi"/>
          <w:i/>
          <w:iCs/>
        </w:rPr>
        <w:tab/>
      </w:r>
      <w:r w:rsidRPr="00593CB0">
        <w:rPr>
          <w:rFonts w:eastAsiaTheme="minorHAnsi"/>
          <w:i/>
          <w:iCs/>
          <w:lang w:val="ru"/>
        </w:rPr>
        <w:t xml:space="preserve">Приказ о сдаче оружия и запрете на владение оружием </w:t>
      </w:r>
    </w:p>
    <w:p w14:paraId="223CB962" w14:textId="77777777" w:rsidR="00B272DA" w:rsidRPr="00593CB0" w:rsidRDefault="00BF4B39" w:rsidP="00002494">
      <w:pPr>
        <w:pStyle w:val="PO5indenthanging"/>
        <w:spacing w:after="0"/>
        <w:ind w:left="2520"/>
        <w:rPr>
          <w:rFonts w:eastAsiaTheme="minorHAnsi"/>
        </w:rPr>
      </w:pPr>
      <w:r w:rsidRPr="00593CB0">
        <w:rPr>
          <w:rFonts w:eastAsiaTheme="minorHAnsi"/>
        </w:rPr>
        <w:t>[  ] Restrained person must vacate shared residence</w:t>
      </w:r>
    </w:p>
    <w:p w14:paraId="32B7C684" w14:textId="70988618" w:rsidR="00BF4B39" w:rsidRPr="00593CB0" w:rsidRDefault="00403796" w:rsidP="00F707F5">
      <w:pPr>
        <w:pStyle w:val="PO5indenthanging"/>
        <w:spacing w:before="0" w:after="0"/>
        <w:ind w:left="2520"/>
        <w:rPr>
          <w:rFonts w:eastAsiaTheme="minorHAnsi"/>
          <w:i/>
          <w:iCs/>
        </w:rPr>
      </w:pPr>
      <w:r w:rsidRPr="00593CB0">
        <w:rPr>
          <w:rFonts w:eastAsiaTheme="minorHAnsi"/>
          <w:i/>
          <w:iCs/>
        </w:rPr>
        <w:tab/>
      </w:r>
      <w:r w:rsidRPr="00593CB0">
        <w:rPr>
          <w:rFonts w:eastAsiaTheme="minorHAnsi"/>
          <w:i/>
          <w:iCs/>
          <w:lang w:val="ru"/>
        </w:rPr>
        <w:t>Лицо, на которое наложен запрет, обязано освободить совместное жилье</w:t>
      </w:r>
    </w:p>
    <w:p w14:paraId="0DDED44B" w14:textId="77777777" w:rsidR="00B272DA" w:rsidRPr="00593CB0" w:rsidRDefault="00BF4B39" w:rsidP="00002494">
      <w:pPr>
        <w:pStyle w:val="PO5indenthanging"/>
        <w:spacing w:after="0"/>
        <w:ind w:left="2520"/>
        <w:rPr>
          <w:rFonts w:eastAsiaTheme="minorHAnsi"/>
        </w:rPr>
      </w:pPr>
      <w:r w:rsidRPr="00593CB0">
        <w:rPr>
          <w:rFonts w:eastAsiaTheme="minorHAnsi"/>
        </w:rPr>
        <w:t>[  ] Child custody transfer ordered</w:t>
      </w:r>
    </w:p>
    <w:p w14:paraId="4F4793C3" w14:textId="0C79BF96" w:rsidR="00BF4B39" w:rsidRPr="00593CB0" w:rsidRDefault="00403796" w:rsidP="00F707F5">
      <w:pPr>
        <w:pStyle w:val="PO5indenthanging"/>
        <w:spacing w:before="0" w:after="0"/>
        <w:ind w:left="2520"/>
        <w:rPr>
          <w:rFonts w:eastAsiaTheme="minorHAnsi"/>
          <w:i/>
          <w:iCs/>
        </w:rPr>
      </w:pPr>
      <w:r w:rsidRPr="00593CB0">
        <w:rPr>
          <w:rFonts w:eastAsiaTheme="minorHAnsi"/>
          <w:i/>
          <w:iCs/>
        </w:rPr>
        <w:tab/>
      </w:r>
      <w:r w:rsidRPr="00593CB0">
        <w:rPr>
          <w:rFonts w:eastAsiaTheme="minorHAnsi"/>
          <w:i/>
          <w:iCs/>
          <w:lang w:val="ru"/>
        </w:rPr>
        <w:t>Приказано перемещение ребенка под опеку</w:t>
      </w:r>
    </w:p>
    <w:p w14:paraId="70F8DD7D" w14:textId="77777777" w:rsidR="00B272DA" w:rsidRPr="00593CB0" w:rsidRDefault="00BF4B39" w:rsidP="00002494">
      <w:pPr>
        <w:pStyle w:val="PO5indenthanging"/>
        <w:tabs>
          <w:tab w:val="left" w:pos="720"/>
        </w:tabs>
        <w:spacing w:after="0"/>
        <w:ind w:left="2520"/>
        <w:rPr>
          <w:rFonts w:eastAsiaTheme="minorHAnsi"/>
        </w:rPr>
      </w:pPr>
      <w:r w:rsidRPr="00593CB0">
        <w:rPr>
          <w:rFonts w:eastAsiaTheme="minorHAnsi"/>
        </w:rPr>
        <w:t>[  ] Restrained person is incarcerated</w:t>
      </w:r>
    </w:p>
    <w:p w14:paraId="07FC8991" w14:textId="56A5B76A" w:rsidR="00BF4B39" w:rsidRPr="00593CB0" w:rsidRDefault="00403796" w:rsidP="00F707F5">
      <w:pPr>
        <w:pStyle w:val="PO5indenthanging"/>
        <w:tabs>
          <w:tab w:val="left" w:pos="720"/>
        </w:tabs>
        <w:spacing w:before="0" w:after="0"/>
        <w:ind w:left="2520"/>
        <w:rPr>
          <w:rFonts w:eastAsiaTheme="minorHAnsi"/>
          <w:i/>
          <w:iCs/>
        </w:rPr>
      </w:pPr>
      <w:r w:rsidRPr="00593CB0">
        <w:rPr>
          <w:rFonts w:eastAsiaTheme="minorHAnsi"/>
          <w:i/>
          <w:iCs/>
        </w:rPr>
        <w:tab/>
      </w:r>
      <w:r w:rsidRPr="00593CB0">
        <w:rPr>
          <w:rFonts w:eastAsiaTheme="minorHAnsi"/>
          <w:i/>
          <w:iCs/>
          <w:lang w:val="ru"/>
        </w:rPr>
        <w:t>Лицо, на которое наложен запрет, пребывает в тюремном заключении</w:t>
      </w:r>
    </w:p>
    <w:p w14:paraId="332C5111" w14:textId="77777777" w:rsidR="00B272DA" w:rsidRPr="00593CB0" w:rsidRDefault="00BF4B39" w:rsidP="00002494">
      <w:pPr>
        <w:pStyle w:val="PO5indenthanging"/>
        <w:tabs>
          <w:tab w:val="clear" w:pos="1080"/>
          <w:tab w:val="left" w:pos="9274"/>
        </w:tabs>
        <w:spacing w:after="0"/>
        <w:ind w:left="2520"/>
        <w:rPr>
          <w:rFonts w:eastAsiaTheme="minorHAnsi"/>
          <w:u w:val="single"/>
        </w:rPr>
      </w:pPr>
      <w:r w:rsidRPr="00593CB0">
        <w:rPr>
          <w:rFonts w:eastAsiaTheme="minorHAnsi"/>
        </w:rPr>
        <w:t xml:space="preserve">[  ] Other: </w:t>
      </w:r>
      <w:r w:rsidRPr="00593CB0">
        <w:rPr>
          <w:rFonts w:eastAsiaTheme="minorHAnsi"/>
          <w:u w:val="single"/>
        </w:rPr>
        <w:tab/>
      </w:r>
    </w:p>
    <w:p w14:paraId="7E363E76" w14:textId="31A7076F" w:rsidR="00BF4B39" w:rsidRPr="00593CB0" w:rsidRDefault="006C04C0" w:rsidP="00F707F5">
      <w:pPr>
        <w:pStyle w:val="PO5indenthanging"/>
        <w:tabs>
          <w:tab w:val="clear" w:pos="1080"/>
          <w:tab w:val="left" w:pos="9274"/>
        </w:tabs>
        <w:spacing w:before="0" w:after="0"/>
        <w:ind w:left="2520"/>
        <w:rPr>
          <w:rFonts w:eastAsiaTheme="minorHAnsi"/>
          <w:i/>
          <w:iCs/>
        </w:rPr>
      </w:pPr>
      <w:r w:rsidRPr="00593CB0">
        <w:rPr>
          <w:rFonts w:eastAsiaTheme="minorHAnsi"/>
          <w:i/>
          <w:iCs/>
        </w:rPr>
        <w:tab/>
      </w:r>
      <w:r w:rsidRPr="00593CB0">
        <w:rPr>
          <w:rFonts w:eastAsiaTheme="minorHAnsi"/>
          <w:i/>
          <w:iCs/>
          <w:lang w:val="ru"/>
        </w:rPr>
        <w:t>Другое:</w:t>
      </w:r>
    </w:p>
    <w:p w14:paraId="324B108F" w14:textId="77777777" w:rsidR="00B272DA" w:rsidRPr="00593CB0" w:rsidRDefault="00BF4B39" w:rsidP="00002494">
      <w:pPr>
        <w:pStyle w:val="PO75indenthanging"/>
        <w:spacing w:before="120" w:after="0"/>
        <w:ind w:left="1800"/>
      </w:pPr>
      <w:r w:rsidRPr="00593CB0">
        <w:t>[  ]</w:t>
      </w:r>
      <w:r w:rsidRPr="00593CB0">
        <w:tab/>
      </w:r>
      <w:r w:rsidRPr="00593CB0">
        <w:rPr>
          <w:b/>
          <w:bCs/>
        </w:rPr>
        <w:t>Electronic service</w:t>
      </w:r>
      <w:r w:rsidRPr="00593CB0">
        <w:t xml:space="preserve"> as authorized by RCW 7.105.150.</w:t>
      </w:r>
    </w:p>
    <w:p w14:paraId="02073D51" w14:textId="35946C91" w:rsidR="00BF4B39" w:rsidRPr="00593CB0" w:rsidRDefault="006C04C0" w:rsidP="00F707F5">
      <w:pPr>
        <w:pStyle w:val="PO75indenthanging"/>
        <w:spacing w:before="0" w:after="0"/>
        <w:ind w:left="1800"/>
        <w:rPr>
          <w:i/>
          <w:iCs/>
        </w:rPr>
      </w:pPr>
      <w:r w:rsidRPr="00593CB0">
        <w:rPr>
          <w:i/>
          <w:iCs/>
        </w:rPr>
        <w:tab/>
      </w:r>
      <w:r w:rsidRPr="00593CB0">
        <w:rPr>
          <w:b/>
          <w:bCs/>
          <w:i/>
          <w:iCs/>
          <w:lang w:val="ru"/>
        </w:rPr>
        <w:t xml:space="preserve">Электронное вручение, </w:t>
      </w:r>
      <w:r w:rsidRPr="00593CB0">
        <w:rPr>
          <w:i/>
          <w:iCs/>
          <w:lang w:val="ru"/>
        </w:rPr>
        <w:t>в соответствии с RCW 7.105.150.</w:t>
      </w:r>
    </w:p>
    <w:p w14:paraId="1CC481FE" w14:textId="77777777" w:rsidR="00B272DA" w:rsidRPr="00593CB0" w:rsidRDefault="00BF4B39" w:rsidP="00002494">
      <w:pPr>
        <w:spacing w:before="120"/>
        <w:ind w:left="1080" w:hanging="360"/>
        <w:rPr>
          <w:rFonts w:ascii="Arial" w:eastAsiaTheme="minorHAnsi" w:hAnsi="Arial" w:cs="Arial"/>
          <w:i/>
          <w:color w:val="000000"/>
          <w:sz w:val="22"/>
          <w:szCs w:val="22"/>
        </w:rPr>
      </w:pPr>
      <w:r w:rsidRPr="00593CB0">
        <w:rPr>
          <w:rFonts w:ascii="Arial" w:hAnsi="Arial" w:cs="Arial"/>
          <w:sz w:val="22"/>
          <w:szCs w:val="22"/>
        </w:rPr>
        <w:t>[  ]</w:t>
      </w:r>
      <w:r w:rsidRPr="00593CB0">
        <w:rPr>
          <w:rFonts w:ascii="Arial" w:hAnsi="Arial" w:cs="Arial"/>
          <w:sz w:val="22"/>
          <w:szCs w:val="22"/>
        </w:rPr>
        <w:tab/>
        <w:t xml:space="preserve">The </w:t>
      </w:r>
      <w:r w:rsidRPr="00593CB0">
        <w:rPr>
          <w:rFonts w:ascii="Arial" w:hAnsi="Arial" w:cs="Arial"/>
          <w:b/>
          <w:bCs/>
          <w:sz w:val="22"/>
          <w:szCs w:val="22"/>
        </w:rPr>
        <w:t>protected person</w:t>
      </w:r>
      <w:r w:rsidRPr="00593CB0">
        <w:rPr>
          <w:rFonts w:ascii="Arial" w:hAnsi="Arial" w:cs="Arial"/>
          <w:sz w:val="22"/>
          <w:szCs w:val="22"/>
        </w:rPr>
        <w:t xml:space="preserve"> (or person filing on their behalf) shall make private arrangements for service and have proof of service returned to this court. </w:t>
      </w:r>
      <w:r w:rsidRPr="00593CB0">
        <w:rPr>
          <w:rFonts w:ascii="Arial" w:hAnsi="Arial" w:cs="Arial"/>
          <w:i/>
          <w:iCs/>
          <w:color w:val="000000"/>
          <w:sz w:val="22"/>
          <w:szCs w:val="22"/>
        </w:rPr>
        <w:t>(This is not an option if this order requires: weapon surrender, vacating a shared residence, transfer of child custody, or if the restrained person is incarcerated. In these circumstances, law enforcement must serve unless the court allows alternative service.)</w:t>
      </w:r>
    </w:p>
    <w:p w14:paraId="6AC7F70F" w14:textId="0000BBC8" w:rsidR="00BF4B39" w:rsidRPr="00593CB0" w:rsidRDefault="006C04C0" w:rsidP="00F707F5">
      <w:pPr>
        <w:ind w:left="1080" w:hanging="360"/>
        <w:rPr>
          <w:rFonts w:ascii="Arial" w:eastAsiaTheme="minorHAnsi" w:hAnsi="Arial" w:cs="Arial"/>
          <w:i/>
          <w:iCs/>
          <w:color w:val="000000"/>
          <w:sz w:val="22"/>
          <w:szCs w:val="22"/>
          <w:lang w:val="ru"/>
        </w:rPr>
      </w:pPr>
      <w:r w:rsidRPr="00593CB0">
        <w:rPr>
          <w:rFonts w:ascii="Arial" w:hAnsi="Arial" w:cs="Arial"/>
          <w:i/>
          <w:iCs/>
          <w:sz w:val="22"/>
          <w:szCs w:val="22"/>
        </w:rPr>
        <w:tab/>
      </w:r>
      <w:r w:rsidRPr="00593CB0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Защищаемое лицо</w:t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 (или лицо, подающее заявление от его имени) обязано лично позаботиться о вручении и отправить в суд свидетельство о вручении документов. </w:t>
      </w:r>
      <w:r w:rsidRPr="00593CB0">
        <w:rPr>
          <w:rFonts w:ascii="Arial" w:hAnsi="Arial" w:cs="Arial"/>
          <w:i/>
          <w:iCs/>
          <w:color w:val="000000"/>
          <w:sz w:val="22"/>
          <w:szCs w:val="22"/>
          <w:lang w:val="ru"/>
        </w:rPr>
        <w:t>(Это не может быть выбрано, если этот приказ требует: сдачи оружия, покинуть совместное жилье, передачу права опеки над ребенком, или если лицо, на которое наложен запрет, находится под стражей или отбывает тюремное заключение. В этих обстоятельствах правоохранительные органы обязаны вручить документы, если только суд не разрешит альтернативное вручение).</w:t>
      </w:r>
    </w:p>
    <w:p w14:paraId="2C435EDD" w14:textId="77777777" w:rsidR="00B272DA" w:rsidRPr="00593CB0" w:rsidRDefault="00BF4B39" w:rsidP="00002494">
      <w:pPr>
        <w:tabs>
          <w:tab w:val="left" w:pos="1080"/>
          <w:tab w:val="left" w:pos="9274"/>
        </w:tabs>
        <w:spacing w:before="120"/>
        <w:ind w:left="1080" w:hanging="360"/>
        <w:rPr>
          <w:rFonts w:ascii="Arial" w:hAnsi="Arial" w:cs="Arial"/>
          <w:sz w:val="22"/>
          <w:szCs w:val="22"/>
          <w:u w:val="single"/>
        </w:rPr>
      </w:pPr>
      <w:r w:rsidRPr="00593CB0">
        <w:rPr>
          <w:rFonts w:ascii="Arial" w:hAnsi="Arial" w:cs="Arial"/>
          <w:sz w:val="22"/>
          <w:szCs w:val="22"/>
        </w:rPr>
        <w:t>[  ]</w:t>
      </w:r>
      <w:r w:rsidRPr="00593CB0">
        <w:rPr>
          <w:rFonts w:ascii="Arial" w:hAnsi="Arial" w:cs="Arial"/>
          <w:sz w:val="22"/>
          <w:szCs w:val="22"/>
        </w:rPr>
        <w:tab/>
      </w:r>
      <w:r w:rsidRPr="00593CB0">
        <w:rPr>
          <w:rFonts w:ascii="Arial" w:hAnsi="Arial" w:cs="Arial"/>
          <w:b/>
          <w:bCs/>
          <w:sz w:val="22"/>
          <w:szCs w:val="22"/>
        </w:rPr>
        <w:t>Alternative Service Allowed.</w:t>
      </w:r>
      <w:r w:rsidRPr="00593CB0">
        <w:rPr>
          <w:rFonts w:ascii="Arial" w:hAnsi="Arial" w:cs="Arial"/>
          <w:sz w:val="22"/>
          <w:szCs w:val="22"/>
        </w:rPr>
        <w:t xml:space="preserve"> The court authorizes alternative service by separate order (</w:t>
      </w:r>
      <w:r w:rsidRPr="00593CB0">
        <w:rPr>
          <w:rFonts w:ascii="Arial" w:hAnsi="Arial" w:cs="Arial"/>
          <w:i/>
          <w:iCs/>
          <w:sz w:val="22"/>
          <w:szCs w:val="22"/>
        </w:rPr>
        <w:t>specify</w:t>
      </w:r>
      <w:r w:rsidRPr="00593CB0">
        <w:rPr>
          <w:rFonts w:ascii="Arial" w:hAnsi="Arial" w:cs="Arial"/>
          <w:sz w:val="22"/>
          <w:szCs w:val="22"/>
        </w:rPr>
        <w:t xml:space="preserve">): </w:t>
      </w:r>
      <w:r w:rsidRPr="00593CB0">
        <w:rPr>
          <w:rFonts w:ascii="Arial" w:hAnsi="Arial" w:cs="Arial"/>
          <w:sz w:val="22"/>
          <w:szCs w:val="22"/>
          <w:u w:val="single"/>
        </w:rPr>
        <w:tab/>
      </w:r>
    </w:p>
    <w:p w14:paraId="145DE1DB" w14:textId="03856182" w:rsidR="00BF4B39" w:rsidRPr="00593CB0" w:rsidRDefault="006C04C0" w:rsidP="00F707F5">
      <w:pPr>
        <w:tabs>
          <w:tab w:val="left" w:pos="1080"/>
          <w:tab w:val="left" w:pos="9274"/>
        </w:tabs>
        <w:ind w:left="1080" w:hanging="360"/>
        <w:rPr>
          <w:rFonts w:ascii="Arial" w:hAnsi="Arial" w:cs="Arial"/>
          <w:i/>
          <w:iCs/>
          <w:sz w:val="22"/>
          <w:szCs w:val="22"/>
          <w:u w:val="single"/>
        </w:rPr>
      </w:pPr>
      <w:r w:rsidRPr="00593CB0">
        <w:rPr>
          <w:rFonts w:ascii="Arial" w:hAnsi="Arial" w:cs="Arial"/>
          <w:i/>
          <w:iCs/>
          <w:sz w:val="22"/>
          <w:szCs w:val="22"/>
        </w:rPr>
        <w:tab/>
      </w:r>
      <w:r w:rsidRPr="00593CB0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Альтернативное вручение разрешено.</w:t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 Суд разрешает альтернативное вручение отдельным приказом (укажите):</w:t>
      </w:r>
    </w:p>
    <w:p w14:paraId="59963742" w14:textId="77777777" w:rsidR="00B272DA" w:rsidRPr="00593CB0" w:rsidRDefault="00420D14" w:rsidP="00002494">
      <w:pPr>
        <w:tabs>
          <w:tab w:val="left" w:pos="1080"/>
        </w:tabs>
        <w:spacing w:before="120"/>
        <w:ind w:left="720" w:hanging="720"/>
        <w:outlineLvl w:val="1"/>
        <w:rPr>
          <w:rFonts w:ascii="Arial" w:hAnsi="Arial" w:cs="Arial"/>
          <w:sz w:val="22"/>
          <w:szCs w:val="22"/>
        </w:rPr>
      </w:pPr>
      <w:r w:rsidRPr="00593CB0">
        <w:rPr>
          <w:rFonts w:ascii="Arial" w:hAnsi="Arial" w:cs="Arial"/>
          <w:b/>
          <w:bCs/>
          <w:sz w:val="22"/>
          <w:szCs w:val="22"/>
        </w:rPr>
        <w:t>4.</w:t>
      </w:r>
      <w:r w:rsidRPr="00593CB0">
        <w:rPr>
          <w:rFonts w:ascii="Arial" w:hAnsi="Arial" w:cs="Arial"/>
          <w:b/>
          <w:bCs/>
          <w:sz w:val="22"/>
          <w:szCs w:val="22"/>
        </w:rPr>
        <w:tab/>
        <w:t>Clerk’s Action</w:t>
      </w:r>
      <w:r w:rsidRPr="00593CB0">
        <w:rPr>
          <w:rFonts w:ascii="Arial" w:hAnsi="Arial" w:cs="Arial"/>
          <w:sz w:val="22"/>
          <w:szCs w:val="22"/>
        </w:rPr>
        <w:t xml:space="preserve">. The court clerk shall forward a service packet on or before the next judicial day to the agency and/or party checked above. </w:t>
      </w:r>
      <w:bookmarkStart w:id="1" w:name="_Hlk190872928"/>
      <w:r w:rsidRPr="00593CB0">
        <w:rPr>
          <w:rFonts w:ascii="Arial" w:hAnsi="Arial" w:cs="Arial"/>
          <w:sz w:val="22"/>
          <w:szCs w:val="22"/>
        </w:rPr>
        <w:t>The court clerk shall also provide a copy of the service packet to the protected person, but the protected person is only responsible for service if checked above.</w:t>
      </w:r>
    </w:p>
    <w:p w14:paraId="70AE4C39" w14:textId="67F6D234" w:rsidR="00BF4B39" w:rsidRPr="00593CB0" w:rsidRDefault="00452424" w:rsidP="00F707F5">
      <w:pPr>
        <w:tabs>
          <w:tab w:val="left" w:pos="1080"/>
        </w:tabs>
        <w:spacing w:after="120"/>
        <w:ind w:left="720" w:hanging="720"/>
        <w:outlineLvl w:val="1"/>
        <w:rPr>
          <w:rFonts w:ascii="Arial" w:hAnsi="Arial" w:cs="Arial"/>
          <w:i/>
          <w:iCs/>
          <w:sz w:val="22"/>
          <w:szCs w:val="22"/>
          <w:lang w:val="ru"/>
        </w:rPr>
      </w:pPr>
      <w:r w:rsidRPr="00593CB0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593CB0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Действие секретаря суда.</w:t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 Секретарь суда должен переслать пакет для вручения в тот же самый или на следующий рабочий день в отмеченное выше агентство и/или указанной выше стороне. Судебный секретарь также должен предоставить защищаемому лицу пакет документов для вручения, но защищаемое лицо ответственно за вручение, только если поставлена отметка выше.</w:t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30"/>
      </w:tblGrid>
      <w:tr w:rsidR="00420D14" w:rsidRPr="00593CB0" w14:paraId="4B5948AF" w14:textId="77777777" w:rsidTr="00766E55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1"/>
          <w:p w14:paraId="00F31E21" w14:textId="77777777" w:rsidR="00B272DA" w:rsidRPr="00593CB0" w:rsidRDefault="00420D14" w:rsidP="00002494">
            <w:pPr>
              <w:pStyle w:val="Default"/>
              <w:keepNext/>
              <w:spacing w:before="120"/>
              <w:rPr>
                <w:bCs/>
                <w:color w:val="000000" w:themeColor="text1"/>
                <w:sz w:val="22"/>
                <w:szCs w:val="22"/>
              </w:rPr>
            </w:pPr>
            <w:r w:rsidRPr="00593CB0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How to attend the next court hearing </w:t>
            </w:r>
            <w:r w:rsidRPr="00593CB0">
              <w:rPr>
                <w:color w:val="000000" w:themeColor="text1"/>
                <w:sz w:val="22"/>
                <w:szCs w:val="22"/>
              </w:rPr>
              <w:t xml:space="preserve">(date and time on page </w:t>
            </w:r>
            <w:r w:rsidRPr="00593CB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593CB0">
              <w:rPr>
                <w:color w:val="000000" w:themeColor="text1"/>
                <w:sz w:val="22"/>
                <w:szCs w:val="22"/>
              </w:rPr>
              <w:t>).</w:t>
            </w:r>
          </w:p>
          <w:p w14:paraId="322B89FC" w14:textId="2D13E5A5" w:rsidR="00420D14" w:rsidRPr="00593CB0" w:rsidRDefault="00B272DA" w:rsidP="00F707F5">
            <w:pPr>
              <w:pStyle w:val="Default"/>
              <w:keepNext/>
              <w:spacing w:after="120"/>
              <w:rPr>
                <w:i/>
                <w:iCs/>
                <w:color w:val="FFFFFF" w:themeColor="background1"/>
                <w:sz w:val="22"/>
                <w:szCs w:val="22"/>
              </w:rPr>
            </w:pPr>
            <w:r w:rsidRPr="00593CB0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ru"/>
              </w:rPr>
              <w:t xml:space="preserve">Как посетить следующее судебное заседание </w:t>
            </w:r>
            <w:r w:rsidRPr="00593CB0">
              <w:rPr>
                <w:i/>
                <w:iCs/>
                <w:color w:val="000000" w:themeColor="text1"/>
                <w:sz w:val="22"/>
                <w:szCs w:val="22"/>
                <w:lang w:val="ru"/>
              </w:rPr>
              <w:t>(дата и время на странице 1).</w:t>
            </w:r>
          </w:p>
        </w:tc>
      </w:tr>
    </w:tbl>
    <w:p w14:paraId="614438D7" w14:textId="77777777" w:rsidR="00B272DA" w:rsidRPr="00593CB0" w:rsidRDefault="00420D14" w:rsidP="00002494">
      <w:pPr>
        <w:pStyle w:val="POnoindent"/>
        <w:keepNext/>
        <w:spacing w:after="0"/>
      </w:pPr>
      <w:r w:rsidRPr="00593CB0">
        <w:t xml:space="preserve">The hearing scheduled on page </w:t>
      </w:r>
      <w:r w:rsidRPr="00593CB0">
        <w:rPr>
          <w:b/>
          <w:bCs/>
        </w:rPr>
        <w:t>1</w:t>
      </w:r>
      <w:r w:rsidRPr="00593CB0">
        <w:t xml:space="preserve"> will be held:</w:t>
      </w:r>
    </w:p>
    <w:p w14:paraId="3B464DFF" w14:textId="32C40F22" w:rsidR="00420D14" w:rsidRPr="00593CB0" w:rsidRDefault="00B272DA" w:rsidP="00F707F5">
      <w:pPr>
        <w:pStyle w:val="POnoindent"/>
        <w:keepNext/>
        <w:spacing w:before="0"/>
        <w:rPr>
          <w:i/>
          <w:iCs/>
        </w:rPr>
      </w:pPr>
      <w:r w:rsidRPr="00593CB0">
        <w:rPr>
          <w:i/>
          <w:iCs/>
          <w:lang w:val="ru"/>
        </w:rPr>
        <w:t xml:space="preserve">Запланированное на странице </w:t>
      </w:r>
      <w:r w:rsidRPr="00593CB0">
        <w:rPr>
          <w:b/>
          <w:bCs/>
          <w:i/>
          <w:iCs/>
          <w:lang w:val="ru"/>
        </w:rPr>
        <w:t xml:space="preserve">1 </w:t>
      </w:r>
      <w:r w:rsidRPr="00593CB0">
        <w:rPr>
          <w:i/>
          <w:iCs/>
          <w:lang w:val="ru"/>
        </w:rPr>
        <w:t>слушание дела состоится</w:t>
      </w:r>
      <w:r w:rsidRPr="00593CB0">
        <w:rPr>
          <w:b/>
          <w:bCs/>
          <w:i/>
          <w:iCs/>
          <w:lang w:val="ru"/>
        </w:rPr>
        <w:t>: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0"/>
        <w:gridCol w:w="3570"/>
        <w:gridCol w:w="876"/>
        <w:gridCol w:w="3754"/>
      </w:tblGrid>
      <w:tr w:rsidR="00420D14" w:rsidRPr="00593CB0" w14:paraId="401F9F03" w14:textId="77777777" w:rsidTr="00766E55">
        <w:tc>
          <w:tcPr>
            <w:tcW w:w="1150" w:type="dxa"/>
          </w:tcPr>
          <w:p w14:paraId="132B031C" w14:textId="77777777" w:rsidR="00420D14" w:rsidRPr="00593CB0" w:rsidRDefault="00420D14" w:rsidP="00002494">
            <w:pPr>
              <w:pStyle w:val="POnoindent"/>
              <w:spacing w:after="0"/>
              <w:jc w:val="center"/>
              <w:rPr>
                <w:i/>
                <w:iCs/>
              </w:rPr>
            </w:pPr>
            <w:r w:rsidRPr="00593CB0">
              <w:rPr>
                <w:noProof/>
              </w:rPr>
              <w:drawing>
                <wp:inline distT="0" distB="0" distL="0" distR="0" wp14:anchorId="2A565520" wp14:editId="53DCD49D">
                  <wp:extent cx="482805" cy="502920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0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41FAD740" w14:textId="77777777" w:rsidR="00B272DA" w:rsidRPr="00593CB0" w:rsidRDefault="00420D14" w:rsidP="00002494">
            <w:pPr>
              <w:pStyle w:val="POnoindent"/>
              <w:spacing w:after="0"/>
              <w:rPr>
                <w:b/>
                <w:bCs/>
              </w:rPr>
            </w:pPr>
            <w:r w:rsidRPr="00593CB0">
              <w:rPr>
                <w:b/>
                <w:bCs/>
              </w:rPr>
              <w:t>In person</w:t>
            </w:r>
          </w:p>
          <w:p w14:paraId="742309FB" w14:textId="2FA534C7" w:rsidR="00420D14" w:rsidRPr="00593CB0" w:rsidRDefault="00B272DA" w:rsidP="00F707F5">
            <w:pPr>
              <w:pStyle w:val="POnoindent"/>
              <w:spacing w:before="0"/>
              <w:rPr>
                <w:i/>
                <w:iCs/>
              </w:rPr>
            </w:pPr>
            <w:r w:rsidRPr="00593CB0">
              <w:rPr>
                <w:b/>
                <w:bCs/>
                <w:i/>
                <w:iCs/>
                <w:lang w:val="ru"/>
              </w:rPr>
              <w:t>Очно</w:t>
            </w:r>
          </w:p>
          <w:p w14:paraId="494D1FA7" w14:textId="77777777" w:rsidR="00B272DA" w:rsidRPr="00593CB0" w:rsidRDefault="00420D14" w:rsidP="00002494">
            <w:pPr>
              <w:pStyle w:val="POnoindent"/>
              <w:tabs>
                <w:tab w:val="left" w:pos="4861"/>
                <w:tab w:val="left" w:pos="5041"/>
                <w:tab w:val="left" w:pos="7823"/>
              </w:tabs>
              <w:spacing w:after="0"/>
              <w:rPr>
                <w:u w:val="single"/>
              </w:rPr>
            </w:pPr>
            <w:r w:rsidRPr="00593CB0">
              <w:t xml:space="preserve">Judge/Commissioner: </w:t>
            </w:r>
            <w:r w:rsidRPr="00593CB0">
              <w:rPr>
                <w:u w:val="single"/>
              </w:rPr>
              <w:tab/>
            </w:r>
            <w:r w:rsidRPr="00593CB0">
              <w:tab/>
              <w:t xml:space="preserve">Courtroom: </w:t>
            </w:r>
            <w:r w:rsidRPr="00593CB0">
              <w:rPr>
                <w:u w:val="single"/>
              </w:rPr>
              <w:tab/>
            </w:r>
          </w:p>
          <w:p w14:paraId="7F42E6F4" w14:textId="4F1A0A24" w:rsidR="00420D14" w:rsidRPr="00593CB0" w:rsidRDefault="00B272DA" w:rsidP="00F707F5">
            <w:pPr>
              <w:pStyle w:val="POnoindent"/>
              <w:tabs>
                <w:tab w:val="left" w:pos="4861"/>
                <w:tab w:val="left" w:pos="5041"/>
                <w:tab w:val="left" w:pos="7823"/>
              </w:tabs>
              <w:spacing w:before="0"/>
              <w:rPr>
                <w:i/>
                <w:iCs/>
              </w:rPr>
            </w:pPr>
            <w:r w:rsidRPr="00593CB0">
              <w:rPr>
                <w:i/>
                <w:iCs/>
                <w:lang w:val="ru"/>
              </w:rPr>
              <w:t xml:space="preserve">Судья/мировой судья: </w:t>
            </w:r>
            <w:r w:rsidRPr="00593CB0">
              <w:rPr>
                <w:lang w:val="ru"/>
              </w:rPr>
              <w:tab/>
            </w:r>
            <w:r w:rsidRPr="00593CB0">
              <w:rPr>
                <w:lang w:val="ru"/>
              </w:rPr>
              <w:tab/>
            </w:r>
            <w:r w:rsidRPr="00593CB0">
              <w:rPr>
                <w:i/>
                <w:iCs/>
                <w:lang w:val="ru"/>
              </w:rPr>
              <w:t>Зал суда:</w:t>
            </w:r>
          </w:p>
          <w:p w14:paraId="5826FB8B" w14:textId="77777777" w:rsidR="00B272DA" w:rsidRPr="00593CB0" w:rsidRDefault="00420D14" w:rsidP="00002494">
            <w:pPr>
              <w:pStyle w:val="POnoindent"/>
              <w:tabs>
                <w:tab w:val="left" w:pos="7823"/>
              </w:tabs>
              <w:spacing w:after="0"/>
              <w:rPr>
                <w:u w:val="single"/>
              </w:rPr>
            </w:pPr>
            <w:r w:rsidRPr="00593CB0">
              <w:t xml:space="preserve">Address: </w:t>
            </w:r>
            <w:r w:rsidRPr="00593CB0">
              <w:rPr>
                <w:u w:val="single"/>
              </w:rPr>
              <w:tab/>
            </w:r>
          </w:p>
          <w:p w14:paraId="44A319BF" w14:textId="3F137F33" w:rsidR="00420D14" w:rsidRPr="00593CB0" w:rsidRDefault="00B272DA" w:rsidP="00F707F5">
            <w:pPr>
              <w:pStyle w:val="POnoindent"/>
              <w:tabs>
                <w:tab w:val="left" w:pos="7823"/>
              </w:tabs>
              <w:spacing w:before="0"/>
              <w:rPr>
                <w:i/>
                <w:iCs/>
              </w:rPr>
            </w:pPr>
            <w:r w:rsidRPr="00593CB0">
              <w:rPr>
                <w:i/>
                <w:iCs/>
                <w:lang w:val="ru"/>
              </w:rPr>
              <w:t>Адрес:</w:t>
            </w:r>
          </w:p>
        </w:tc>
      </w:tr>
      <w:tr w:rsidR="00420D14" w:rsidRPr="00593CB0" w14:paraId="60C12E82" w14:textId="77777777" w:rsidTr="00766E5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1823FBC7" w14:textId="77777777" w:rsidR="00420D14" w:rsidRPr="00593CB0" w:rsidRDefault="00420D14" w:rsidP="00002494">
            <w:pPr>
              <w:pStyle w:val="POnoindent"/>
              <w:spacing w:after="0"/>
              <w:jc w:val="center"/>
              <w:rPr>
                <w:noProof/>
              </w:rPr>
            </w:pPr>
            <w:r w:rsidRPr="00593CB0">
              <w:rPr>
                <w:noProof/>
              </w:rPr>
              <w:drawing>
                <wp:inline distT="0" distB="0" distL="0" distR="0" wp14:anchorId="70004968" wp14:editId="70D91A8F">
                  <wp:extent cx="577311" cy="457200"/>
                  <wp:effectExtent l="0" t="0" r="0" b="0"/>
                  <wp:docPr id="9" name="Picture 9" descr="A picture containing text, monit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monito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1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52E60957" w14:textId="77777777" w:rsidR="00B272DA" w:rsidRPr="00593CB0" w:rsidRDefault="00420D14" w:rsidP="00002494">
            <w:pPr>
              <w:pStyle w:val="POnoindent"/>
              <w:tabs>
                <w:tab w:val="left" w:pos="3143"/>
                <w:tab w:val="left" w:pos="7823"/>
              </w:tabs>
              <w:spacing w:after="0"/>
              <w:rPr>
                <w:u w:val="single"/>
              </w:rPr>
            </w:pPr>
            <w:r w:rsidRPr="00593CB0">
              <w:rPr>
                <w:b/>
                <w:bCs/>
              </w:rPr>
              <w:t xml:space="preserve">Online </w:t>
            </w:r>
            <w:r w:rsidRPr="00593CB0">
              <w:t>(</w:t>
            </w:r>
            <w:r w:rsidRPr="00593CB0">
              <w:rPr>
                <w:i/>
                <w:iCs/>
              </w:rPr>
              <w:t>audio and video</w:t>
            </w:r>
            <w:r w:rsidRPr="00593CB0">
              <w:t>)</w:t>
            </w:r>
            <w:r w:rsidRPr="00593CB0">
              <w:tab/>
              <w:t xml:space="preserve">App: </w:t>
            </w:r>
            <w:r w:rsidRPr="00593CB0">
              <w:rPr>
                <w:u w:val="single"/>
              </w:rPr>
              <w:tab/>
            </w:r>
          </w:p>
          <w:p w14:paraId="377EB1EC" w14:textId="5CDB9676" w:rsidR="00420D14" w:rsidRPr="00593CB0" w:rsidRDefault="00B272DA" w:rsidP="00F707F5">
            <w:pPr>
              <w:pStyle w:val="POnoindent"/>
              <w:tabs>
                <w:tab w:val="left" w:pos="3143"/>
                <w:tab w:val="left" w:pos="7823"/>
              </w:tabs>
              <w:spacing w:before="0"/>
              <w:rPr>
                <w:i/>
                <w:iCs/>
              </w:rPr>
            </w:pPr>
            <w:r w:rsidRPr="00593CB0">
              <w:rPr>
                <w:b/>
                <w:bCs/>
                <w:i/>
                <w:iCs/>
                <w:lang w:val="ru"/>
              </w:rPr>
              <w:t>Онлайн</w:t>
            </w:r>
            <w:r w:rsidRPr="00593CB0">
              <w:rPr>
                <w:i/>
                <w:iCs/>
                <w:lang w:val="ru"/>
              </w:rPr>
              <w:t xml:space="preserve"> (аудио и видео):</w:t>
            </w:r>
            <w:r w:rsidRPr="00593CB0">
              <w:rPr>
                <w:lang w:val="ru"/>
              </w:rPr>
              <w:tab/>
            </w:r>
            <w:r w:rsidRPr="00593CB0">
              <w:rPr>
                <w:i/>
                <w:iCs/>
                <w:lang w:val="ru"/>
              </w:rPr>
              <w:t>Приложение:</w:t>
            </w:r>
          </w:p>
          <w:p w14:paraId="64EE1C5E" w14:textId="77777777" w:rsidR="00B272DA" w:rsidRPr="00593CB0" w:rsidRDefault="00420D14" w:rsidP="00002494">
            <w:pPr>
              <w:pStyle w:val="POnoindent"/>
              <w:tabs>
                <w:tab w:val="left" w:pos="7823"/>
              </w:tabs>
              <w:spacing w:after="0"/>
              <w:rPr>
                <w:u w:val="single"/>
              </w:rPr>
            </w:pPr>
            <w:r w:rsidRPr="00593CB0">
              <w:t xml:space="preserve">[  ] Log-in: </w:t>
            </w:r>
            <w:r w:rsidRPr="00593CB0">
              <w:rPr>
                <w:u w:val="single"/>
              </w:rPr>
              <w:tab/>
            </w:r>
          </w:p>
          <w:p w14:paraId="127C8028" w14:textId="3BB1D0FD" w:rsidR="00420D14" w:rsidRPr="00EA24A3" w:rsidRDefault="00911D72" w:rsidP="00F707F5">
            <w:pPr>
              <w:pStyle w:val="POnoindent"/>
              <w:tabs>
                <w:tab w:val="left" w:pos="7823"/>
              </w:tabs>
              <w:spacing w:before="0"/>
              <w:rPr>
                <w:i/>
                <w:iCs/>
                <w:u w:val="single"/>
              </w:rPr>
            </w:pPr>
            <w:r w:rsidRPr="00593CB0">
              <w:rPr>
                <w:i/>
                <w:iCs/>
                <w:sz w:val="20"/>
              </w:rPr>
              <w:t xml:space="preserve">     </w:t>
            </w:r>
            <w:r w:rsidRPr="00EA24A3">
              <w:rPr>
                <w:i/>
                <w:iCs/>
                <w:lang w:val="ru"/>
              </w:rPr>
              <w:t>Вход в систему:</w:t>
            </w:r>
          </w:p>
          <w:p w14:paraId="38CD4B5D" w14:textId="77777777" w:rsidR="00B272DA" w:rsidRPr="00593CB0" w:rsidRDefault="00420D14" w:rsidP="00002494">
            <w:pPr>
              <w:pStyle w:val="POnoindent"/>
              <w:tabs>
                <w:tab w:val="left" w:pos="7875"/>
              </w:tabs>
              <w:spacing w:after="0"/>
            </w:pPr>
            <w:r w:rsidRPr="00593CB0">
              <w:t>[  ] You must get permission from the court at least 3 court days before your hearing to participate online (audio and video). To make this request, contact:</w:t>
            </w:r>
          </w:p>
          <w:p w14:paraId="4D4D34B4" w14:textId="4CA4D5A8" w:rsidR="00420D14" w:rsidRPr="00593CB0" w:rsidRDefault="00911D72" w:rsidP="00F707F5">
            <w:pPr>
              <w:pStyle w:val="POnoindent"/>
              <w:tabs>
                <w:tab w:val="left" w:pos="7875"/>
              </w:tabs>
              <w:spacing w:before="0"/>
              <w:rPr>
                <w:i/>
                <w:iCs/>
              </w:rPr>
            </w:pPr>
            <w:r w:rsidRPr="00593CB0">
              <w:rPr>
                <w:i/>
                <w:iCs/>
                <w:sz w:val="20"/>
              </w:rPr>
              <w:t xml:space="preserve">     </w:t>
            </w:r>
            <w:r w:rsidRPr="00593CB0">
              <w:rPr>
                <w:i/>
                <w:iCs/>
                <w:lang w:val="ru"/>
              </w:rPr>
              <w:t>Вы обязаны получить разрешение суда по меньшей мере за 3 рабочих дня до начала слушания вашего дела, чтобы иметь возможность присутствовать онлайн (аудио и видео). Чтобы подать это запрос, обратитесь к:</w:t>
            </w:r>
          </w:p>
          <w:p w14:paraId="25EBC3BF" w14:textId="15166534" w:rsidR="00420D14" w:rsidRPr="00593CB0" w:rsidDel="00B721FA" w:rsidRDefault="00420D14" w:rsidP="00911D72">
            <w:pPr>
              <w:pStyle w:val="POnoindent"/>
              <w:tabs>
                <w:tab w:val="left" w:pos="7823"/>
              </w:tabs>
              <w:rPr>
                <w:bCs/>
                <w:u w:val="single"/>
              </w:rPr>
            </w:pPr>
            <w:r w:rsidRPr="00593CB0">
              <w:rPr>
                <w:u w:val="single"/>
              </w:rPr>
              <w:tab/>
            </w:r>
          </w:p>
        </w:tc>
      </w:tr>
      <w:tr w:rsidR="00420D14" w:rsidRPr="00593CB0" w14:paraId="52F66FDF" w14:textId="77777777" w:rsidTr="00766E55">
        <w:trPr>
          <w:trHeight w:val="1520"/>
        </w:trPr>
        <w:tc>
          <w:tcPr>
            <w:tcW w:w="1150" w:type="dxa"/>
          </w:tcPr>
          <w:p w14:paraId="6E220CF0" w14:textId="77777777" w:rsidR="00420D14" w:rsidRPr="00593CB0" w:rsidRDefault="00420D14" w:rsidP="00002494">
            <w:pPr>
              <w:pStyle w:val="POnoindent"/>
              <w:spacing w:after="0"/>
              <w:jc w:val="center"/>
              <w:rPr>
                <w:noProof/>
              </w:rPr>
            </w:pPr>
            <w:r w:rsidRPr="00593CB0">
              <w:rPr>
                <w:noProof/>
              </w:rPr>
              <w:drawing>
                <wp:inline distT="0" distB="0" distL="0" distR="0" wp14:anchorId="4D86A1AD" wp14:editId="40F546E9">
                  <wp:extent cx="457200" cy="457200"/>
                  <wp:effectExtent l="0" t="0" r="0" b="0"/>
                  <wp:docPr id="12" name="Picture 1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0452AB57" w14:textId="77777777" w:rsidR="00B272DA" w:rsidRPr="00593CB0" w:rsidRDefault="00420D14" w:rsidP="00002494">
            <w:pPr>
              <w:pStyle w:val="POnoindent"/>
              <w:tabs>
                <w:tab w:val="left" w:pos="3421"/>
                <w:tab w:val="left" w:pos="7823"/>
              </w:tabs>
              <w:spacing w:after="0"/>
              <w:rPr>
                <w:u w:val="single"/>
              </w:rPr>
            </w:pPr>
            <w:r w:rsidRPr="00593CB0">
              <w:rPr>
                <w:b/>
                <w:bCs/>
              </w:rPr>
              <w:t xml:space="preserve">By Phone </w:t>
            </w:r>
            <w:r w:rsidRPr="00593CB0">
              <w:t>(</w:t>
            </w:r>
            <w:r w:rsidRPr="00593CB0">
              <w:rPr>
                <w:i/>
                <w:iCs/>
              </w:rPr>
              <w:t>audio only</w:t>
            </w:r>
            <w:r w:rsidRPr="00593CB0">
              <w:t>)</w:t>
            </w:r>
            <w:r w:rsidRPr="00593CB0">
              <w:tab/>
              <w:t xml:space="preserve">[  ] Call-in number: </w:t>
            </w:r>
            <w:r w:rsidRPr="00593CB0">
              <w:rPr>
                <w:u w:val="single"/>
              </w:rPr>
              <w:tab/>
            </w:r>
          </w:p>
          <w:p w14:paraId="2B57399E" w14:textId="18754163" w:rsidR="00420D14" w:rsidRPr="00EA24A3" w:rsidRDefault="00B272DA" w:rsidP="00F707F5">
            <w:pPr>
              <w:pStyle w:val="POnoindent"/>
              <w:tabs>
                <w:tab w:val="left" w:pos="3421"/>
                <w:tab w:val="left" w:pos="7823"/>
              </w:tabs>
              <w:spacing w:before="0"/>
              <w:rPr>
                <w:i/>
                <w:iCs/>
                <w:u w:val="single"/>
              </w:rPr>
            </w:pPr>
            <w:r w:rsidRPr="00593CB0">
              <w:rPr>
                <w:b/>
                <w:bCs/>
                <w:i/>
                <w:iCs/>
                <w:lang w:val="ru"/>
              </w:rPr>
              <w:t>По телефону</w:t>
            </w:r>
            <w:r w:rsidRPr="00593CB0">
              <w:rPr>
                <w:i/>
                <w:iCs/>
                <w:lang w:val="ru"/>
              </w:rPr>
              <w:t xml:space="preserve"> (только аудио)</w:t>
            </w:r>
            <w:r w:rsidRPr="00593CB0">
              <w:rPr>
                <w:i/>
                <w:iCs/>
              </w:rPr>
              <w:tab/>
            </w:r>
            <w:r w:rsidRPr="00EA24A3">
              <w:rPr>
                <w:i/>
                <w:iCs/>
                <w:sz w:val="20"/>
              </w:rPr>
              <w:t xml:space="preserve">     </w:t>
            </w:r>
            <w:r w:rsidRPr="00EA24A3">
              <w:rPr>
                <w:i/>
                <w:iCs/>
                <w:lang w:val="ru"/>
              </w:rPr>
              <w:t>Номер для звонков:</w:t>
            </w:r>
          </w:p>
          <w:p w14:paraId="594308D9" w14:textId="77777777" w:rsidR="00B272DA" w:rsidRPr="00593CB0" w:rsidRDefault="00420D14" w:rsidP="00002494">
            <w:pPr>
              <w:pStyle w:val="POnoindent"/>
              <w:tabs>
                <w:tab w:val="left" w:pos="7823"/>
              </w:tabs>
              <w:spacing w:after="0"/>
              <w:rPr>
                <w:bCs/>
                <w:u w:val="single"/>
              </w:rPr>
            </w:pPr>
            <w:r w:rsidRPr="00593CB0">
              <w:t>[  ] You must get permission from the court at least 3 court days before your hearing to participate by phone only (without video). To make this request, contact:</w:t>
            </w:r>
            <w:r w:rsidRPr="00593CB0">
              <w:br/>
            </w:r>
            <w:r w:rsidRPr="00593CB0">
              <w:rPr>
                <w:u w:val="single"/>
              </w:rPr>
              <w:tab/>
            </w:r>
          </w:p>
          <w:p w14:paraId="4C4A2190" w14:textId="3871FFD8" w:rsidR="00420D14" w:rsidRPr="00593CB0" w:rsidRDefault="00042AF9" w:rsidP="00F707F5">
            <w:pPr>
              <w:pStyle w:val="POnoindent"/>
              <w:tabs>
                <w:tab w:val="left" w:pos="7823"/>
              </w:tabs>
              <w:spacing w:before="0"/>
              <w:rPr>
                <w:bCs/>
                <w:i/>
                <w:iCs/>
                <w:u w:val="single"/>
              </w:rPr>
            </w:pPr>
            <w:r w:rsidRPr="00593CB0">
              <w:rPr>
                <w:i/>
                <w:iCs/>
                <w:sz w:val="20"/>
              </w:rPr>
              <w:t xml:space="preserve">     </w:t>
            </w:r>
            <w:r w:rsidRPr="00593CB0">
              <w:rPr>
                <w:i/>
                <w:iCs/>
                <w:lang w:val="ru"/>
              </w:rPr>
              <w:t>Вы обязаны получить разрешение суда по меньшей мере за 3 рабочих дня до начала слушания вашего дела, чтобы иметь возможность присутствовать только в телефонном режиме (без видео). Чтобы подать это запрос, обратитесь к:</w:t>
            </w:r>
          </w:p>
        </w:tc>
      </w:tr>
      <w:tr w:rsidR="00420D14" w:rsidRPr="00593CB0" w14:paraId="42937AC9" w14:textId="77777777" w:rsidTr="00766E5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532EA0B1" w14:textId="77777777" w:rsidR="00420D14" w:rsidRPr="00593CB0" w:rsidRDefault="00420D14" w:rsidP="00002494">
            <w:pPr>
              <w:pStyle w:val="POnoindent"/>
              <w:spacing w:after="0"/>
              <w:jc w:val="center"/>
              <w:rPr>
                <w:noProof/>
              </w:rPr>
            </w:pPr>
            <w:r w:rsidRPr="00593CB0">
              <w:rPr>
                <w:i/>
                <w:iCs/>
                <w:noProof/>
              </w:rPr>
              <w:drawing>
                <wp:inline distT="0" distB="0" distL="0" distR="0" wp14:anchorId="1CAE230D" wp14:editId="1F934C0C">
                  <wp:extent cx="506295" cy="502920"/>
                  <wp:effectExtent l="0" t="0" r="8255" b="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9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</w:tcPr>
          <w:p w14:paraId="317F8F4D" w14:textId="77777777" w:rsidR="00B272DA" w:rsidRPr="00593CB0" w:rsidRDefault="00420D14" w:rsidP="00002494">
            <w:pPr>
              <w:pStyle w:val="POnoindent"/>
              <w:spacing w:after="0"/>
              <w:rPr>
                <w:bCs/>
              </w:rPr>
            </w:pPr>
            <w:r w:rsidRPr="00593CB0">
              <w:rPr>
                <w:b/>
                <w:bCs/>
              </w:rPr>
              <w:t xml:space="preserve">If you have trouble connecting online or by phone </w:t>
            </w:r>
            <w:r w:rsidRPr="00593CB0">
              <w:t>(</w:t>
            </w:r>
            <w:r w:rsidRPr="00593CB0">
              <w:rPr>
                <w:i/>
                <w:iCs/>
              </w:rPr>
              <w:t>instructions, who to contact</w:t>
            </w:r>
            <w:r w:rsidRPr="00593CB0">
              <w:t>)</w:t>
            </w:r>
          </w:p>
          <w:p w14:paraId="3ED7889B" w14:textId="4C65DBE1" w:rsidR="00420D14" w:rsidRPr="00593CB0" w:rsidRDefault="00B272DA" w:rsidP="00F707F5">
            <w:pPr>
              <w:pStyle w:val="POnoindent"/>
              <w:spacing w:before="0"/>
              <w:rPr>
                <w:b/>
                <w:i/>
                <w:iCs/>
              </w:rPr>
            </w:pPr>
            <w:r w:rsidRPr="00593CB0">
              <w:rPr>
                <w:b/>
                <w:bCs/>
                <w:i/>
                <w:iCs/>
                <w:lang w:val="ru"/>
              </w:rPr>
              <w:t>Если у вас возникли проблемы со связью по телефону</w:t>
            </w:r>
            <w:r w:rsidRPr="00593CB0">
              <w:rPr>
                <w:i/>
                <w:iCs/>
                <w:lang w:val="ru"/>
              </w:rPr>
              <w:t xml:space="preserve"> (инструкции на тему того, к кому обращаться)</w:t>
            </w:r>
          </w:p>
          <w:p w14:paraId="6DA08822" w14:textId="227C2A14" w:rsidR="00420D14" w:rsidRPr="00593CB0" w:rsidRDefault="00420D14" w:rsidP="00042AF9">
            <w:pPr>
              <w:pStyle w:val="POnoindent"/>
              <w:tabs>
                <w:tab w:val="left" w:pos="7823"/>
              </w:tabs>
              <w:rPr>
                <w:bCs/>
                <w:u w:val="single"/>
              </w:rPr>
            </w:pPr>
            <w:r w:rsidRPr="00593CB0">
              <w:rPr>
                <w:u w:val="single"/>
              </w:rPr>
              <w:tab/>
            </w:r>
          </w:p>
        </w:tc>
      </w:tr>
      <w:tr w:rsidR="00420D14" w:rsidRPr="00593CB0" w14:paraId="3C280849" w14:textId="77777777" w:rsidTr="00766E55">
        <w:tc>
          <w:tcPr>
            <w:tcW w:w="1150" w:type="dxa"/>
          </w:tcPr>
          <w:p w14:paraId="2EDA435E" w14:textId="77777777" w:rsidR="00420D14" w:rsidRPr="00593CB0" w:rsidRDefault="00420D14" w:rsidP="00002494">
            <w:pPr>
              <w:pStyle w:val="POnoindent"/>
              <w:spacing w:after="0"/>
              <w:jc w:val="center"/>
              <w:rPr>
                <w:noProof/>
              </w:rPr>
            </w:pPr>
            <w:r w:rsidRPr="00593CB0">
              <w:rPr>
                <w:noProof/>
              </w:rPr>
              <w:lastRenderedPageBreak/>
              <w:drawing>
                <wp:inline distT="0" distB="0" distL="0" distR="0" wp14:anchorId="4FBA86C2" wp14:editId="4408C5A6">
                  <wp:extent cx="593426" cy="548640"/>
                  <wp:effectExtent l="0" t="0" r="0" b="3810"/>
                  <wp:docPr id="6" name="Picture 6" descr="A black and white image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black and white image of a person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2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14:paraId="7E765091" w14:textId="77777777" w:rsidR="00B272DA" w:rsidRPr="00593CB0" w:rsidRDefault="00420D14" w:rsidP="00002494">
            <w:pPr>
              <w:pStyle w:val="POnoindent"/>
              <w:tabs>
                <w:tab w:val="left" w:pos="3241"/>
              </w:tabs>
              <w:spacing w:after="0"/>
              <w:rPr>
                <w:bCs/>
                <w:u w:val="single"/>
              </w:rPr>
            </w:pPr>
            <w:r w:rsidRPr="00593CB0">
              <w:rPr>
                <w:b/>
                <w:bCs/>
              </w:rPr>
              <w:t>Ask for an interpreter, if needed.</w:t>
            </w:r>
            <w:r w:rsidRPr="00593CB0">
              <w:rPr>
                <w:b/>
                <w:bCs/>
              </w:rPr>
              <w:br/>
            </w:r>
            <w:r w:rsidRPr="00593CB0">
              <w:t xml:space="preserve">Contact: </w:t>
            </w:r>
            <w:r w:rsidRPr="00593CB0">
              <w:rPr>
                <w:u w:val="single"/>
              </w:rPr>
              <w:tab/>
            </w:r>
          </w:p>
          <w:p w14:paraId="06573888" w14:textId="47F948D6" w:rsidR="00420D14" w:rsidRPr="00593CB0" w:rsidRDefault="00B272DA" w:rsidP="00F707F5">
            <w:pPr>
              <w:pStyle w:val="POnoindent"/>
              <w:tabs>
                <w:tab w:val="left" w:pos="3241"/>
              </w:tabs>
              <w:spacing w:before="0"/>
              <w:rPr>
                <w:bCs/>
                <w:i/>
                <w:iCs/>
                <w:u w:val="single"/>
              </w:rPr>
            </w:pPr>
            <w:r w:rsidRPr="00593CB0">
              <w:rPr>
                <w:b/>
                <w:bCs/>
                <w:i/>
                <w:iCs/>
                <w:lang w:val="ru"/>
              </w:rPr>
              <w:t>Попросите предоставить вам устного переводчика, если это требуется.</w:t>
            </w:r>
            <w:r w:rsidRPr="00593CB0">
              <w:rPr>
                <w:i/>
                <w:iCs/>
                <w:lang w:val="ru"/>
              </w:rPr>
              <w:br/>
              <w:t>Контактные данные:</w:t>
            </w:r>
          </w:p>
          <w:p w14:paraId="5B20628A" w14:textId="44ABBF41" w:rsidR="00420D14" w:rsidRPr="00593CB0" w:rsidRDefault="00420D14" w:rsidP="00042AF9">
            <w:pPr>
              <w:pStyle w:val="POnoindent"/>
              <w:tabs>
                <w:tab w:val="left" w:pos="3241"/>
              </w:tabs>
              <w:rPr>
                <w:u w:val="single"/>
              </w:rPr>
            </w:pPr>
            <w:r w:rsidRPr="00593CB0">
              <w:rPr>
                <w:u w:val="single"/>
              </w:rPr>
              <w:tab/>
            </w:r>
          </w:p>
        </w:tc>
        <w:tc>
          <w:tcPr>
            <w:tcW w:w="872" w:type="dxa"/>
          </w:tcPr>
          <w:p w14:paraId="04713DA0" w14:textId="77777777" w:rsidR="00420D14" w:rsidRPr="00593CB0" w:rsidRDefault="00420D14" w:rsidP="00002494">
            <w:pPr>
              <w:pStyle w:val="POnoindent"/>
              <w:spacing w:after="0"/>
              <w:jc w:val="center"/>
              <w:rPr>
                <w:noProof/>
              </w:rPr>
            </w:pPr>
            <w:r w:rsidRPr="00593CB0">
              <w:rPr>
                <w:noProof/>
              </w:rPr>
              <w:drawing>
                <wp:inline distT="0" distB="0" distL="0" distR="0" wp14:anchorId="78EE1BEA" wp14:editId="61B1EB13">
                  <wp:extent cx="393192" cy="589788"/>
                  <wp:effectExtent l="0" t="0" r="6985" b="1270"/>
                  <wp:docPr id="10" name="Picture 1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low confidenc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62" t="13043" r="25362" b="13043"/>
                          <a:stretch/>
                        </pic:blipFill>
                        <pic:spPr bwMode="auto">
                          <a:xfrm>
                            <a:off x="0" y="0"/>
                            <a:ext cx="393192" cy="589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</w:tcPr>
          <w:p w14:paraId="47938FC8" w14:textId="77777777" w:rsidR="00B272DA" w:rsidRPr="00593CB0" w:rsidRDefault="00420D14" w:rsidP="00002494">
            <w:pPr>
              <w:pStyle w:val="POnoindent"/>
              <w:tabs>
                <w:tab w:val="left" w:pos="3433"/>
              </w:tabs>
              <w:spacing w:after="0"/>
              <w:rPr>
                <w:bCs/>
                <w:u w:val="single"/>
              </w:rPr>
            </w:pPr>
            <w:r w:rsidRPr="00593CB0">
              <w:rPr>
                <w:b/>
                <w:bCs/>
              </w:rPr>
              <w:t xml:space="preserve">Ask for disability accommodation, if needed. </w:t>
            </w:r>
            <w:r w:rsidRPr="00593CB0">
              <w:t xml:space="preserve">Contact: </w:t>
            </w:r>
            <w:r w:rsidRPr="00593CB0">
              <w:rPr>
                <w:u w:val="single"/>
              </w:rPr>
              <w:tab/>
            </w:r>
          </w:p>
          <w:p w14:paraId="0755CF69" w14:textId="5B07753B" w:rsidR="00420D14" w:rsidRPr="00593CB0" w:rsidRDefault="00B272DA" w:rsidP="00EA24A3">
            <w:pPr>
              <w:pStyle w:val="POnoindent"/>
              <w:tabs>
                <w:tab w:val="left" w:pos="3433"/>
              </w:tabs>
              <w:spacing w:before="0"/>
              <w:rPr>
                <w:bCs/>
                <w:i/>
                <w:iCs/>
                <w:u w:val="single"/>
              </w:rPr>
            </w:pPr>
            <w:r w:rsidRPr="00593CB0">
              <w:rPr>
                <w:b/>
                <w:bCs/>
                <w:i/>
                <w:iCs/>
                <w:lang w:val="ru"/>
              </w:rPr>
              <w:t xml:space="preserve">Запросите предоставление специальных приспособлений для инвалидов, если это требуется. </w:t>
            </w:r>
            <w:r w:rsidR="00EA24A3">
              <w:rPr>
                <w:b/>
                <w:bCs/>
                <w:i/>
                <w:iCs/>
              </w:rPr>
              <w:br/>
            </w:r>
            <w:r w:rsidRPr="00593CB0">
              <w:rPr>
                <w:i/>
                <w:iCs/>
                <w:lang w:val="ru"/>
              </w:rPr>
              <w:t>Контактные данные:</w:t>
            </w:r>
          </w:p>
          <w:p w14:paraId="0202B009" w14:textId="06A3F91E" w:rsidR="00420D14" w:rsidRPr="00593CB0" w:rsidRDefault="00420D14" w:rsidP="00042AF9">
            <w:pPr>
              <w:pStyle w:val="POnoindent"/>
              <w:tabs>
                <w:tab w:val="left" w:pos="3433"/>
              </w:tabs>
              <w:rPr>
                <w:u w:val="single"/>
              </w:rPr>
            </w:pPr>
            <w:r w:rsidRPr="00593CB0">
              <w:rPr>
                <w:u w:val="single"/>
              </w:rPr>
              <w:tab/>
            </w:r>
          </w:p>
        </w:tc>
      </w:tr>
      <w:tr w:rsidR="00420D14" w:rsidRPr="00593CB0" w14:paraId="3AAFCC01" w14:textId="77777777" w:rsidTr="00766E55">
        <w:tc>
          <w:tcPr>
            <w:tcW w:w="9350" w:type="dxa"/>
            <w:gridSpan w:val="4"/>
          </w:tcPr>
          <w:p w14:paraId="146ED799" w14:textId="77777777" w:rsidR="00B272DA" w:rsidRPr="00593CB0" w:rsidRDefault="00420D14" w:rsidP="00002494">
            <w:pPr>
              <w:pStyle w:val="POnoindent"/>
              <w:spacing w:after="0"/>
            </w:pPr>
            <w:r w:rsidRPr="00593CB0">
              <w:t>Ask for an interpreter or accommodation as soon as you can. Do not wait until the hearing!</w:t>
            </w:r>
          </w:p>
          <w:p w14:paraId="66D2A925" w14:textId="0C1DE0CD" w:rsidR="00420D14" w:rsidRPr="00593CB0" w:rsidRDefault="00B272DA" w:rsidP="00F707F5">
            <w:pPr>
              <w:pStyle w:val="POnoindent"/>
              <w:spacing w:before="0"/>
              <w:rPr>
                <w:b/>
                <w:i/>
                <w:iCs/>
              </w:rPr>
            </w:pPr>
            <w:r w:rsidRPr="00593CB0">
              <w:rPr>
                <w:i/>
                <w:iCs/>
                <w:lang w:val="ru"/>
              </w:rPr>
              <w:t>Как можно скорее запросите предоставление устного переводчика или необходимого оборудования. Не ждите до проведения слушания!</w:t>
            </w:r>
          </w:p>
        </w:tc>
      </w:tr>
    </w:tbl>
    <w:p w14:paraId="3BF787A5" w14:textId="77777777" w:rsidR="00B272DA" w:rsidRPr="00593CB0" w:rsidRDefault="00420D14" w:rsidP="00002494">
      <w:pPr>
        <w:tabs>
          <w:tab w:val="left" w:pos="0"/>
          <w:tab w:val="left" w:pos="720"/>
          <w:tab w:val="left" w:pos="2700"/>
          <w:tab w:val="left" w:leader="underscore" w:pos="3870"/>
          <w:tab w:val="left" w:pos="5040"/>
          <w:tab w:val="left" w:pos="9180"/>
        </w:tabs>
        <w:spacing w:before="120"/>
        <w:ind w:right="-1440"/>
        <w:jc w:val="both"/>
        <w:rPr>
          <w:rFonts w:ascii="Arial" w:hAnsi="Arial" w:cs="Arial"/>
          <w:b/>
          <w:sz w:val="22"/>
          <w:szCs w:val="22"/>
        </w:rPr>
      </w:pPr>
      <w:r w:rsidRPr="00593CB0">
        <w:rPr>
          <w:rFonts w:ascii="Arial" w:hAnsi="Arial" w:cs="Arial"/>
          <w:b/>
          <w:bCs/>
          <w:sz w:val="22"/>
          <w:szCs w:val="22"/>
        </w:rPr>
        <w:t>Ordered.</w:t>
      </w:r>
    </w:p>
    <w:p w14:paraId="05321ADC" w14:textId="18C6CEE9" w:rsidR="00420D14" w:rsidRPr="00593CB0" w:rsidRDefault="00B272DA" w:rsidP="00F707F5">
      <w:pPr>
        <w:tabs>
          <w:tab w:val="left" w:pos="0"/>
          <w:tab w:val="left" w:pos="720"/>
          <w:tab w:val="left" w:pos="2700"/>
          <w:tab w:val="left" w:leader="underscore" w:pos="3870"/>
          <w:tab w:val="left" w:pos="5040"/>
          <w:tab w:val="left" w:pos="9180"/>
        </w:tabs>
        <w:ind w:right="-1440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593CB0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Постановлено.</w:t>
      </w:r>
    </w:p>
    <w:p w14:paraId="5BACA909" w14:textId="0606EE4E" w:rsidR="00B272DA" w:rsidRPr="00593CB0" w:rsidRDefault="00420D14" w:rsidP="000558F4">
      <w:pPr>
        <w:tabs>
          <w:tab w:val="left" w:pos="0"/>
          <w:tab w:val="left" w:pos="2700"/>
          <w:tab w:val="left" w:leader="underscore" w:pos="3870"/>
          <w:tab w:val="left" w:pos="4950"/>
          <w:tab w:val="left" w:pos="9180"/>
        </w:tabs>
        <w:spacing w:before="240"/>
        <w:jc w:val="both"/>
        <w:rPr>
          <w:rFonts w:ascii="Arial" w:hAnsi="Arial" w:cs="Arial"/>
          <w:b/>
          <w:bCs/>
          <w:sz w:val="22"/>
        </w:rPr>
      </w:pPr>
      <w:r w:rsidRPr="00593CB0">
        <w:rPr>
          <w:rFonts w:ascii="Arial" w:hAnsi="Arial" w:cs="Arial"/>
          <w:sz w:val="22"/>
          <w:szCs w:val="22"/>
        </w:rPr>
        <w:t xml:space="preserve">Dated: </w:t>
      </w:r>
      <w:r w:rsidRPr="00593CB0">
        <w:rPr>
          <w:rFonts w:ascii="Arial" w:hAnsi="Arial" w:cs="Arial"/>
          <w:sz w:val="22"/>
          <w:szCs w:val="22"/>
          <w:u w:val="single"/>
        </w:rPr>
        <w:tab/>
      </w:r>
      <w:r w:rsidRPr="00593CB0">
        <w:rPr>
          <w:rFonts w:ascii="Arial" w:hAnsi="Arial" w:cs="Arial"/>
          <w:sz w:val="22"/>
          <w:szCs w:val="22"/>
        </w:rPr>
        <w:t xml:space="preserve"> at </w:t>
      </w:r>
      <w:r w:rsidRPr="00593CB0">
        <w:rPr>
          <w:rFonts w:ascii="Arial" w:hAnsi="Arial" w:cs="Arial"/>
          <w:sz w:val="22"/>
          <w:szCs w:val="22"/>
        </w:rPr>
        <w:tab/>
        <w:t>a.m./p.m.</w:t>
      </w:r>
      <w:r w:rsidRPr="00593CB0">
        <w:rPr>
          <w:rFonts w:ascii="Arial" w:hAnsi="Arial" w:cs="Arial"/>
          <w:sz w:val="22"/>
          <w:szCs w:val="22"/>
        </w:rPr>
        <w:tab/>
      </w:r>
      <w:r w:rsidRPr="00593CB0">
        <w:rPr>
          <w:rFonts w:ascii="Arial" w:hAnsi="Arial" w:cs="Arial"/>
          <w:sz w:val="22"/>
          <w:szCs w:val="22"/>
          <w:u w:val="single"/>
        </w:rPr>
        <w:tab/>
      </w:r>
      <w:r w:rsidRPr="00593CB0">
        <w:rPr>
          <w:rFonts w:ascii="Arial" w:hAnsi="Arial" w:cs="Arial"/>
          <w:sz w:val="22"/>
          <w:szCs w:val="22"/>
          <w:u w:val="single"/>
        </w:rPr>
        <w:br/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Дата: </w:t>
      </w:r>
      <w:r w:rsidRPr="00593CB0">
        <w:rPr>
          <w:rFonts w:ascii="Arial" w:hAnsi="Arial" w:cs="Arial"/>
          <w:sz w:val="22"/>
          <w:szCs w:val="22"/>
          <w:lang w:val="ru"/>
        </w:rPr>
        <w:tab/>
      </w:r>
      <w:r w:rsidRPr="00593CB0">
        <w:rPr>
          <w:rFonts w:ascii="Arial" w:hAnsi="Arial" w:cs="Arial"/>
          <w:i/>
          <w:iCs/>
          <w:sz w:val="22"/>
          <w:szCs w:val="22"/>
          <w:lang w:val="ru"/>
        </w:rPr>
        <w:t xml:space="preserve"> в   утра/дня (вечера)</w:t>
      </w:r>
      <w:r w:rsidRPr="00593CB0">
        <w:rPr>
          <w:rFonts w:ascii="Arial" w:hAnsi="Arial" w:cs="Arial"/>
          <w:i/>
          <w:iCs/>
          <w:sz w:val="22"/>
          <w:szCs w:val="22"/>
        </w:rPr>
        <w:tab/>
      </w:r>
      <w:r w:rsidRPr="00593CB0">
        <w:rPr>
          <w:rFonts w:ascii="Arial" w:hAnsi="Arial" w:cs="Arial"/>
          <w:b/>
          <w:bCs/>
          <w:sz w:val="22"/>
        </w:rPr>
        <w:t>Judge/Court Commissioner</w:t>
      </w:r>
    </w:p>
    <w:p w14:paraId="6E3D0AE3" w14:textId="5F71626C" w:rsidR="00420D14" w:rsidRPr="00593CB0" w:rsidRDefault="000558F4" w:rsidP="00F707F5">
      <w:pPr>
        <w:tabs>
          <w:tab w:val="left" w:pos="0"/>
          <w:tab w:val="left" w:pos="2700"/>
          <w:tab w:val="left" w:leader="underscore" w:pos="3870"/>
          <w:tab w:val="left" w:pos="5040"/>
          <w:tab w:val="left" w:pos="9180"/>
        </w:tabs>
        <w:ind w:left="5040" w:hanging="5040"/>
        <w:jc w:val="both"/>
        <w:rPr>
          <w:rFonts w:ascii="Arial" w:hAnsi="Arial" w:cs="Arial"/>
          <w:i/>
          <w:iCs/>
          <w:sz w:val="22"/>
          <w:u w:val="single"/>
        </w:rPr>
      </w:pPr>
      <w:r w:rsidRPr="00593CB0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</w:t>
      </w:r>
      <w:r w:rsidRPr="00593CB0">
        <w:rPr>
          <w:rFonts w:ascii="Arial" w:hAnsi="Arial" w:cs="Arial"/>
          <w:b/>
          <w:bCs/>
          <w:i/>
          <w:iCs/>
          <w:sz w:val="22"/>
          <w:lang w:val="ru"/>
        </w:rPr>
        <w:t>Судья/мировой судья</w:t>
      </w:r>
    </w:p>
    <w:p w14:paraId="36D7A3AC" w14:textId="5BCA7E42" w:rsidR="00420D14" w:rsidRPr="00593CB0" w:rsidRDefault="00420D14" w:rsidP="00042AF9">
      <w:pPr>
        <w:tabs>
          <w:tab w:val="left" w:pos="0"/>
          <w:tab w:val="left" w:pos="2700"/>
          <w:tab w:val="left" w:leader="underscore" w:pos="3870"/>
          <w:tab w:val="left" w:pos="5040"/>
          <w:tab w:val="left" w:pos="9180"/>
        </w:tabs>
        <w:spacing w:before="240"/>
        <w:ind w:left="5040"/>
        <w:jc w:val="both"/>
        <w:rPr>
          <w:rFonts w:ascii="Arial" w:hAnsi="Arial" w:cs="Arial"/>
          <w:sz w:val="20"/>
          <w:u w:val="single"/>
        </w:rPr>
      </w:pPr>
      <w:r w:rsidRPr="00593CB0">
        <w:rPr>
          <w:rFonts w:ascii="Arial" w:hAnsi="Arial" w:cs="Arial"/>
          <w:sz w:val="20"/>
          <w:u w:val="single"/>
        </w:rPr>
        <w:tab/>
      </w:r>
    </w:p>
    <w:p w14:paraId="16AA8D1B" w14:textId="77777777" w:rsidR="00B272DA" w:rsidRPr="00593CB0" w:rsidRDefault="00420D14" w:rsidP="00002494">
      <w:pPr>
        <w:tabs>
          <w:tab w:val="left" w:pos="5040"/>
        </w:tabs>
        <w:ind w:left="5040"/>
        <w:jc w:val="both"/>
        <w:rPr>
          <w:rFonts w:ascii="Arial" w:hAnsi="Arial" w:cs="Arial"/>
          <w:sz w:val="22"/>
        </w:rPr>
      </w:pPr>
      <w:r w:rsidRPr="00593CB0">
        <w:rPr>
          <w:rFonts w:ascii="Arial" w:hAnsi="Arial" w:cs="Arial"/>
          <w:sz w:val="22"/>
        </w:rPr>
        <w:t>Print Judge/Court Commissioner Name</w:t>
      </w:r>
    </w:p>
    <w:p w14:paraId="09AEC50B" w14:textId="562F92B0" w:rsidR="00420D14" w:rsidRPr="00593CB0" w:rsidRDefault="00B272DA" w:rsidP="00F707F5">
      <w:pPr>
        <w:tabs>
          <w:tab w:val="left" w:pos="5040"/>
        </w:tabs>
        <w:ind w:left="5040"/>
        <w:jc w:val="both"/>
        <w:rPr>
          <w:rFonts w:ascii="Arial" w:hAnsi="Arial" w:cs="Arial"/>
          <w:i/>
          <w:iCs/>
          <w:sz w:val="22"/>
        </w:rPr>
      </w:pPr>
      <w:r w:rsidRPr="00593CB0">
        <w:rPr>
          <w:rFonts w:ascii="Arial" w:hAnsi="Arial" w:cs="Arial"/>
          <w:i/>
          <w:iCs/>
          <w:sz w:val="22"/>
          <w:lang w:val="ru"/>
        </w:rPr>
        <w:t>Имя и фамилия судьи / мирового судьи печатными буквами</w:t>
      </w:r>
    </w:p>
    <w:p w14:paraId="5F3159D0" w14:textId="3AC6F1D2" w:rsidR="00420D14" w:rsidRPr="00593CB0" w:rsidRDefault="00420D14" w:rsidP="00042AF9">
      <w:pPr>
        <w:tabs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0"/>
          <w:u w:val="single"/>
        </w:rPr>
      </w:pPr>
      <w:r w:rsidRPr="00593CB0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inline distT="0" distB="0" distL="0" distR="0" wp14:anchorId="0E09508C" wp14:editId="1663B233">
                <wp:extent cx="137160" cy="54864"/>
                <wp:effectExtent l="3175" t="15875" r="37465" b="37465"/>
                <wp:docPr id="958040094" name="Isosceles Triangle 958040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E3509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58040094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n11vZ5ECAACABQAADgAAAAAAAAAAAAAAAAAuAgAAZHJzL2Uyb0RvYy54bWxQSwECLQAU&#10;AAYACAAAACEAqnMChtkAAAACAQAADwAAAAAAAAAAAAAAAADrBAAAZHJzL2Rvd25yZXYueG1sUEsF&#10;BgAAAAAEAAQA8wAAAPEFAAAAAA==&#10;" fillcolor="black [3213]" strokecolor="#0a2f40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593CB0">
        <w:rPr>
          <w:rFonts w:ascii="Arial" w:hAnsi="Arial" w:cs="Arial"/>
          <w:sz w:val="20"/>
          <w:u w:val="single"/>
        </w:rPr>
        <w:tab/>
      </w:r>
      <w:r w:rsidRPr="00593CB0">
        <w:rPr>
          <w:rFonts w:ascii="Arial" w:hAnsi="Arial" w:cs="Arial"/>
          <w:sz w:val="20"/>
        </w:rPr>
        <w:tab/>
      </w:r>
      <w:r w:rsidRPr="00593CB0">
        <w:rPr>
          <w:rFonts w:ascii="Arial" w:hAnsi="Arial" w:cs="Arial"/>
          <w:sz w:val="20"/>
          <w:u w:val="single"/>
        </w:rPr>
        <w:tab/>
      </w:r>
    </w:p>
    <w:p w14:paraId="7F3C2602" w14:textId="77777777" w:rsidR="00B272DA" w:rsidRPr="00593CB0" w:rsidRDefault="00420D14" w:rsidP="00002494">
      <w:pPr>
        <w:tabs>
          <w:tab w:val="left" w:pos="0"/>
          <w:tab w:val="left" w:pos="720"/>
          <w:tab w:val="left" w:pos="3330"/>
          <w:tab w:val="left" w:pos="3600"/>
          <w:tab w:val="left" w:pos="5040"/>
          <w:tab w:val="left" w:pos="8280"/>
          <w:tab w:val="left" w:pos="9360"/>
        </w:tabs>
        <w:suppressAutoHyphens/>
        <w:ind w:right="-1440"/>
        <w:jc w:val="both"/>
        <w:rPr>
          <w:rFonts w:ascii="Arial" w:hAnsi="Arial" w:cs="Arial"/>
          <w:sz w:val="22"/>
        </w:rPr>
      </w:pPr>
      <w:r w:rsidRPr="00593CB0">
        <w:rPr>
          <w:rFonts w:ascii="Arial" w:hAnsi="Arial" w:cs="Arial"/>
          <w:sz w:val="22"/>
        </w:rPr>
        <w:t>Signature of Petitioner</w:t>
      </w:r>
      <w:r w:rsidRPr="00593CB0">
        <w:rPr>
          <w:rFonts w:ascii="Arial" w:hAnsi="Arial" w:cs="Arial"/>
          <w:sz w:val="22"/>
        </w:rPr>
        <w:tab/>
      </w:r>
      <w:r w:rsidRPr="00593CB0">
        <w:rPr>
          <w:rFonts w:ascii="Arial" w:hAnsi="Arial" w:cs="Arial"/>
          <w:sz w:val="22"/>
        </w:rPr>
        <w:tab/>
      </w:r>
      <w:r w:rsidRPr="00593CB0">
        <w:rPr>
          <w:rFonts w:ascii="Arial" w:hAnsi="Arial" w:cs="Arial"/>
          <w:sz w:val="22"/>
        </w:rPr>
        <w:tab/>
        <w:t>Print Name</w:t>
      </w:r>
      <w:r w:rsidRPr="00593CB0">
        <w:rPr>
          <w:rFonts w:ascii="Arial" w:hAnsi="Arial" w:cs="Arial"/>
          <w:sz w:val="22"/>
        </w:rPr>
        <w:tab/>
        <w:t>Date</w:t>
      </w:r>
    </w:p>
    <w:p w14:paraId="034F62B9" w14:textId="0D6492F1" w:rsidR="00420D14" w:rsidRPr="00EA24A3" w:rsidRDefault="00B272DA" w:rsidP="00F707F5">
      <w:pPr>
        <w:tabs>
          <w:tab w:val="left" w:pos="0"/>
          <w:tab w:val="left" w:pos="720"/>
          <w:tab w:val="left" w:pos="3330"/>
          <w:tab w:val="left" w:pos="3600"/>
          <w:tab w:val="left" w:pos="5040"/>
          <w:tab w:val="left" w:pos="8280"/>
          <w:tab w:val="left" w:pos="9360"/>
        </w:tabs>
        <w:suppressAutoHyphens/>
        <w:ind w:right="-1440"/>
        <w:jc w:val="both"/>
        <w:rPr>
          <w:rFonts w:ascii="Arial Narrow" w:hAnsi="Arial Narrow" w:cs="Arial"/>
          <w:i/>
          <w:iCs/>
          <w:sz w:val="20"/>
        </w:rPr>
      </w:pPr>
      <w:r w:rsidRPr="00EA24A3">
        <w:rPr>
          <w:rFonts w:ascii="Arial Narrow" w:hAnsi="Arial Narrow" w:cs="Arial"/>
          <w:i/>
          <w:iCs/>
          <w:sz w:val="22"/>
          <w:lang w:val="ru"/>
        </w:rPr>
        <w:t>Подпись подателя заявления</w:t>
      </w:r>
      <w:r w:rsidRPr="00EA24A3">
        <w:rPr>
          <w:rFonts w:ascii="Arial Narrow" w:hAnsi="Arial Narrow" w:cs="Arial"/>
          <w:sz w:val="22"/>
          <w:lang w:val="ru"/>
        </w:rPr>
        <w:tab/>
      </w:r>
      <w:r w:rsidRPr="00EA24A3">
        <w:rPr>
          <w:rFonts w:ascii="Arial Narrow" w:hAnsi="Arial Narrow" w:cs="Arial"/>
          <w:sz w:val="22"/>
          <w:lang w:val="ru"/>
        </w:rPr>
        <w:tab/>
      </w:r>
      <w:r w:rsidRPr="00EA24A3">
        <w:rPr>
          <w:rFonts w:ascii="Arial Narrow" w:hAnsi="Arial Narrow" w:cs="Arial"/>
          <w:sz w:val="22"/>
          <w:lang w:val="ru"/>
        </w:rPr>
        <w:tab/>
      </w:r>
      <w:r w:rsidRPr="00EA24A3">
        <w:rPr>
          <w:rFonts w:ascii="Arial Narrow" w:hAnsi="Arial Narrow" w:cs="Arial"/>
          <w:i/>
          <w:iCs/>
          <w:sz w:val="22"/>
          <w:lang w:val="ru"/>
        </w:rPr>
        <w:t>Имя и фамилия печатными буквами</w:t>
      </w:r>
      <w:r w:rsidRPr="00EA24A3">
        <w:rPr>
          <w:rFonts w:ascii="Arial Narrow" w:hAnsi="Arial Narrow" w:cs="Arial"/>
          <w:sz w:val="22"/>
          <w:lang w:val="ru"/>
        </w:rPr>
        <w:tab/>
      </w:r>
      <w:r w:rsidRPr="00EA24A3">
        <w:rPr>
          <w:rFonts w:ascii="Arial Narrow" w:hAnsi="Arial Narrow" w:cs="Arial"/>
          <w:i/>
          <w:iCs/>
          <w:sz w:val="22"/>
          <w:lang w:val="ru"/>
        </w:rPr>
        <w:t>Дата</w:t>
      </w:r>
    </w:p>
    <w:p w14:paraId="178B04BD" w14:textId="03352FE1" w:rsidR="00420D14" w:rsidRPr="00593CB0" w:rsidRDefault="00420D14" w:rsidP="00042AF9">
      <w:pPr>
        <w:tabs>
          <w:tab w:val="left" w:pos="0"/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0"/>
          <w:u w:val="single"/>
        </w:rPr>
      </w:pPr>
      <w:r w:rsidRPr="00593CB0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inline distT="0" distB="0" distL="0" distR="0" wp14:anchorId="09B80FDE" wp14:editId="75457A1B">
                <wp:extent cx="137160" cy="54864"/>
                <wp:effectExtent l="3175" t="15875" r="37465" b="37465"/>
                <wp:docPr id="16" name="Isosceles Tri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61AD4A" id="Isosceles Triangle 16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n11vZ5ECAACABQAADgAAAAAAAAAAAAAAAAAuAgAAZHJzL2Uyb0RvYy54bWxQSwECLQAU&#10;AAYACAAAACEAqnMChtkAAAACAQAADwAAAAAAAAAAAAAAAADrBAAAZHJzL2Rvd25yZXYueG1sUEsF&#10;BgAAAAAEAAQA8wAAAPEFAAAAAA==&#10;" fillcolor="black [3213]" strokecolor="#0a2f40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593CB0">
        <w:rPr>
          <w:rFonts w:ascii="Arial" w:hAnsi="Arial" w:cs="Arial"/>
          <w:sz w:val="20"/>
          <w:u w:val="single"/>
        </w:rPr>
        <w:tab/>
      </w:r>
      <w:r w:rsidRPr="00593CB0">
        <w:rPr>
          <w:rFonts w:ascii="Arial" w:hAnsi="Arial" w:cs="Arial"/>
          <w:sz w:val="20"/>
        </w:rPr>
        <w:tab/>
      </w:r>
      <w:r w:rsidRPr="00593CB0">
        <w:rPr>
          <w:rFonts w:ascii="Arial" w:hAnsi="Arial" w:cs="Arial"/>
          <w:sz w:val="20"/>
          <w:u w:val="single"/>
        </w:rPr>
        <w:tab/>
      </w:r>
    </w:p>
    <w:p w14:paraId="78709B40" w14:textId="77777777" w:rsidR="00B272DA" w:rsidRPr="00593CB0" w:rsidRDefault="00420D14" w:rsidP="00002494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ind w:right="-1440"/>
        <w:jc w:val="both"/>
        <w:rPr>
          <w:rFonts w:ascii="Arial" w:hAnsi="Arial" w:cs="Arial"/>
          <w:spacing w:val="-2"/>
          <w:sz w:val="22"/>
        </w:rPr>
      </w:pPr>
      <w:r w:rsidRPr="00593CB0">
        <w:rPr>
          <w:rFonts w:ascii="Arial" w:hAnsi="Arial" w:cs="Arial"/>
          <w:sz w:val="22"/>
        </w:rPr>
        <w:t>Signature of Petitioner’s Lawyer</w:t>
      </w:r>
      <w:r w:rsidRPr="00593CB0">
        <w:rPr>
          <w:rFonts w:ascii="Arial" w:hAnsi="Arial" w:cs="Arial"/>
          <w:sz w:val="22"/>
        </w:rPr>
        <w:tab/>
        <w:t>WSBA No.</w:t>
      </w:r>
      <w:r w:rsidRPr="00593CB0">
        <w:rPr>
          <w:rFonts w:ascii="Arial" w:hAnsi="Arial" w:cs="Arial"/>
          <w:sz w:val="22"/>
        </w:rPr>
        <w:tab/>
        <w:t>Print Name</w:t>
      </w:r>
      <w:r w:rsidRPr="00593CB0">
        <w:rPr>
          <w:rFonts w:ascii="Arial" w:hAnsi="Arial" w:cs="Arial"/>
          <w:sz w:val="22"/>
        </w:rPr>
        <w:tab/>
        <w:t>Date</w:t>
      </w:r>
    </w:p>
    <w:p w14:paraId="0D68BDC8" w14:textId="7D0A623D" w:rsidR="00770522" w:rsidRPr="00EA24A3" w:rsidRDefault="00B272DA" w:rsidP="00F707F5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spacing w:after="120"/>
        <w:ind w:right="-1440"/>
        <w:jc w:val="both"/>
        <w:rPr>
          <w:rFonts w:ascii="Arial Narrow" w:hAnsi="Arial Narrow" w:cs="Arial"/>
          <w:i/>
          <w:iCs/>
          <w:spacing w:val="-2"/>
          <w:sz w:val="22"/>
        </w:rPr>
      </w:pPr>
      <w:r w:rsidRPr="00EA24A3">
        <w:rPr>
          <w:rFonts w:ascii="Arial Narrow" w:hAnsi="Arial Narrow" w:cs="Arial"/>
          <w:i/>
          <w:iCs/>
          <w:sz w:val="22"/>
          <w:lang w:val="ru"/>
        </w:rPr>
        <w:t>Подпись адвоката подателя заявления</w:t>
      </w:r>
      <w:r w:rsidR="00EA24A3">
        <w:rPr>
          <w:rFonts w:ascii="Arial Narrow" w:hAnsi="Arial Narrow" w:cs="Arial"/>
          <w:sz w:val="22"/>
        </w:rPr>
        <w:t xml:space="preserve">   </w:t>
      </w:r>
      <w:r w:rsidRPr="00EA24A3">
        <w:rPr>
          <w:rFonts w:ascii="Arial Narrow" w:hAnsi="Arial Narrow" w:cs="Arial"/>
          <w:i/>
          <w:iCs/>
          <w:sz w:val="22"/>
          <w:lang w:val="ru"/>
        </w:rPr>
        <w:t>№ WSBA</w:t>
      </w:r>
      <w:r w:rsidRPr="00EA24A3">
        <w:rPr>
          <w:rFonts w:ascii="Arial Narrow" w:hAnsi="Arial Narrow" w:cs="Arial"/>
          <w:sz w:val="22"/>
          <w:lang w:val="ru"/>
        </w:rPr>
        <w:tab/>
      </w:r>
      <w:r w:rsidRPr="00EA24A3">
        <w:rPr>
          <w:rFonts w:ascii="Arial Narrow" w:hAnsi="Arial Narrow" w:cs="Arial"/>
          <w:i/>
          <w:iCs/>
          <w:sz w:val="22"/>
          <w:lang w:val="ru"/>
        </w:rPr>
        <w:t>Имя и фамилия печатными буквами</w:t>
      </w:r>
      <w:r w:rsidRPr="00EA24A3">
        <w:rPr>
          <w:rFonts w:ascii="Arial Narrow" w:hAnsi="Arial Narrow" w:cs="Arial"/>
          <w:sz w:val="22"/>
          <w:lang w:val="ru"/>
        </w:rPr>
        <w:tab/>
      </w:r>
      <w:r w:rsidRPr="00EA24A3">
        <w:rPr>
          <w:rFonts w:ascii="Arial Narrow" w:hAnsi="Arial Narrow" w:cs="Arial"/>
          <w:i/>
          <w:iCs/>
          <w:sz w:val="22"/>
          <w:lang w:val="ru"/>
        </w:rPr>
        <w:t>Дата</w:t>
      </w:r>
    </w:p>
    <w:p w14:paraId="6E86CAF9" w14:textId="53AA2E30" w:rsidR="00B415A1" w:rsidRPr="00593CB0" w:rsidRDefault="00B415A1" w:rsidP="00042AF9">
      <w:pPr>
        <w:tabs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0"/>
          <w:u w:val="single"/>
        </w:rPr>
      </w:pPr>
      <w:r w:rsidRPr="00593CB0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inline distT="0" distB="0" distL="0" distR="0" wp14:anchorId="06BA3AE6" wp14:editId="317250BD">
                <wp:extent cx="137160" cy="54864"/>
                <wp:effectExtent l="3175" t="15875" r="37465" b="37465"/>
                <wp:docPr id="2019948488" name="Isosceles Triangle 2019948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490BC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019948488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n11vZ5ECAACABQAADgAAAAAAAAAAAAAAAAAuAgAAZHJzL2Uyb0RvYy54bWxQSwECLQAU&#10;AAYACAAAACEAqnMChtkAAAACAQAADwAAAAAAAAAAAAAAAADrBAAAZHJzL2Rvd25yZXYueG1sUEsF&#10;BgAAAAAEAAQA8wAAAPEFAAAAAA==&#10;" fillcolor="black [3213]" strokecolor="#0a2f40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593CB0">
        <w:rPr>
          <w:rFonts w:ascii="Arial" w:hAnsi="Arial" w:cs="Arial"/>
          <w:sz w:val="20"/>
          <w:u w:val="single"/>
        </w:rPr>
        <w:tab/>
      </w:r>
      <w:r w:rsidRPr="00593CB0">
        <w:rPr>
          <w:rFonts w:ascii="Arial" w:hAnsi="Arial" w:cs="Arial"/>
          <w:sz w:val="20"/>
        </w:rPr>
        <w:tab/>
      </w:r>
      <w:r w:rsidRPr="00593CB0">
        <w:rPr>
          <w:rFonts w:ascii="Arial" w:hAnsi="Arial" w:cs="Arial"/>
          <w:sz w:val="20"/>
          <w:u w:val="single"/>
        </w:rPr>
        <w:tab/>
      </w:r>
    </w:p>
    <w:p w14:paraId="55A16F3E" w14:textId="77777777" w:rsidR="00B272DA" w:rsidRPr="00593CB0" w:rsidRDefault="00B415A1" w:rsidP="00002494">
      <w:pPr>
        <w:tabs>
          <w:tab w:val="left" w:pos="0"/>
          <w:tab w:val="left" w:pos="720"/>
          <w:tab w:val="left" w:pos="3330"/>
          <w:tab w:val="left" w:pos="3600"/>
          <w:tab w:val="left" w:pos="5040"/>
          <w:tab w:val="left" w:pos="8280"/>
          <w:tab w:val="left" w:pos="9360"/>
        </w:tabs>
        <w:suppressAutoHyphens/>
        <w:ind w:right="-1440"/>
        <w:jc w:val="both"/>
        <w:rPr>
          <w:rFonts w:ascii="Arial" w:hAnsi="Arial" w:cs="Arial"/>
          <w:sz w:val="22"/>
        </w:rPr>
      </w:pPr>
      <w:r w:rsidRPr="00593CB0">
        <w:rPr>
          <w:rFonts w:ascii="Arial" w:hAnsi="Arial" w:cs="Arial"/>
          <w:sz w:val="22"/>
        </w:rPr>
        <w:t>Signature of Respondent</w:t>
      </w:r>
      <w:r w:rsidRPr="00593CB0">
        <w:rPr>
          <w:rFonts w:ascii="Arial" w:hAnsi="Arial" w:cs="Arial"/>
          <w:sz w:val="22"/>
        </w:rPr>
        <w:tab/>
      </w:r>
      <w:r w:rsidRPr="00593CB0">
        <w:rPr>
          <w:rFonts w:ascii="Arial" w:hAnsi="Arial" w:cs="Arial"/>
          <w:sz w:val="22"/>
        </w:rPr>
        <w:tab/>
      </w:r>
      <w:r w:rsidRPr="00593CB0">
        <w:rPr>
          <w:rFonts w:ascii="Arial" w:hAnsi="Arial" w:cs="Arial"/>
          <w:sz w:val="22"/>
        </w:rPr>
        <w:tab/>
        <w:t>Print Name</w:t>
      </w:r>
      <w:r w:rsidRPr="00593CB0">
        <w:rPr>
          <w:rFonts w:ascii="Arial" w:hAnsi="Arial" w:cs="Arial"/>
          <w:sz w:val="22"/>
        </w:rPr>
        <w:tab/>
        <w:t>Date</w:t>
      </w:r>
    </w:p>
    <w:p w14:paraId="4425AEFD" w14:textId="79AC3FDF" w:rsidR="00B415A1" w:rsidRPr="00EA24A3" w:rsidRDefault="00B272DA" w:rsidP="00F707F5">
      <w:pPr>
        <w:tabs>
          <w:tab w:val="left" w:pos="0"/>
          <w:tab w:val="left" w:pos="720"/>
          <w:tab w:val="left" w:pos="3330"/>
          <w:tab w:val="left" w:pos="3600"/>
          <w:tab w:val="left" w:pos="5040"/>
          <w:tab w:val="left" w:pos="8280"/>
          <w:tab w:val="left" w:pos="9360"/>
        </w:tabs>
        <w:suppressAutoHyphens/>
        <w:ind w:right="-1440"/>
        <w:jc w:val="both"/>
        <w:rPr>
          <w:rFonts w:ascii="Arial Narrow" w:hAnsi="Arial Narrow" w:cs="Arial"/>
          <w:i/>
          <w:iCs/>
          <w:sz w:val="20"/>
        </w:rPr>
      </w:pPr>
      <w:r w:rsidRPr="00EA24A3">
        <w:rPr>
          <w:rFonts w:ascii="Arial Narrow" w:hAnsi="Arial Narrow" w:cs="Arial"/>
          <w:i/>
          <w:iCs/>
          <w:sz w:val="22"/>
          <w:lang w:val="ru"/>
        </w:rPr>
        <w:t>Подпись ответчика</w:t>
      </w:r>
      <w:r w:rsidRPr="00EA24A3">
        <w:rPr>
          <w:rFonts w:ascii="Arial Narrow" w:hAnsi="Arial Narrow" w:cs="Arial"/>
          <w:sz w:val="22"/>
          <w:lang w:val="ru"/>
        </w:rPr>
        <w:tab/>
      </w:r>
      <w:r w:rsidRPr="00EA24A3">
        <w:rPr>
          <w:rFonts w:ascii="Arial Narrow" w:hAnsi="Arial Narrow" w:cs="Arial"/>
          <w:sz w:val="22"/>
          <w:lang w:val="ru"/>
        </w:rPr>
        <w:tab/>
      </w:r>
      <w:r w:rsidRPr="00EA24A3">
        <w:rPr>
          <w:rFonts w:ascii="Arial Narrow" w:hAnsi="Arial Narrow" w:cs="Arial"/>
          <w:sz w:val="22"/>
          <w:lang w:val="ru"/>
        </w:rPr>
        <w:tab/>
      </w:r>
      <w:r w:rsidRPr="00EA24A3">
        <w:rPr>
          <w:rFonts w:ascii="Arial Narrow" w:hAnsi="Arial Narrow" w:cs="Arial"/>
          <w:i/>
          <w:iCs/>
          <w:sz w:val="22"/>
          <w:lang w:val="ru"/>
        </w:rPr>
        <w:t>Имя и фамилия печатными буквами</w:t>
      </w:r>
      <w:r w:rsidRPr="00EA24A3">
        <w:rPr>
          <w:rFonts w:ascii="Arial Narrow" w:hAnsi="Arial Narrow" w:cs="Arial"/>
          <w:sz w:val="22"/>
          <w:lang w:val="ru"/>
        </w:rPr>
        <w:tab/>
      </w:r>
      <w:r w:rsidRPr="00EA24A3">
        <w:rPr>
          <w:rFonts w:ascii="Arial Narrow" w:hAnsi="Arial Narrow" w:cs="Arial"/>
          <w:i/>
          <w:iCs/>
          <w:sz w:val="22"/>
          <w:lang w:val="ru"/>
        </w:rPr>
        <w:t>Дата</w:t>
      </w:r>
    </w:p>
    <w:p w14:paraId="74B6F58D" w14:textId="1C569BD5" w:rsidR="00B415A1" w:rsidRPr="00593CB0" w:rsidRDefault="00B415A1" w:rsidP="00042AF9">
      <w:pPr>
        <w:tabs>
          <w:tab w:val="left" w:pos="0"/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0"/>
          <w:u w:val="single"/>
        </w:rPr>
      </w:pPr>
      <w:r w:rsidRPr="00593CB0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inline distT="0" distB="0" distL="0" distR="0" wp14:anchorId="09902B92" wp14:editId="7AE42965">
                <wp:extent cx="137160" cy="54864"/>
                <wp:effectExtent l="3175" t="15875" r="37465" b="37465"/>
                <wp:docPr id="1429550834" name="Isosceles Triangle 14295508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C6DB6" id="Isosceles Triangle 1429550834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n11vZ5ECAACABQAADgAAAAAAAAAAAAAAAAAuAgAAZHJzL2Uyb0RvYy54bWxQSwECLQAU&#10;AAYACAAAACEAqnMChtkAAAACAQAADwAAAAAAAAAAAAAAAADrBAAAZHJzL2Rvd25yZXYueG1sUEsF&#10;BgAAAAAEAAQA8wAAAPEFAAAAAA==&#10;" fillcolor="black [3213]" strokecolor="#0a2f40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593CB0">
        <w:rPr>
          <w:rFonts w:ascii="Arial" w:hAnsi="Arial" w:cs="Arial"/>
          <w:sz w:val="20"/>
          <w:u w:val="single"/>
        </w:rPr>
        <w:tab/>
      </w:r>
      <w:r w:rsidRPr="00593CB0">
        <w:rPr>
          <w:rFonts w:ascii="Arial" w:hAnsi="Arial" w:cs="Arial"/>
          <w:sz w:val="20"/>
        </w:rPr>
        <w:tab/>
      </w:r>
      <w:r w:rsidRPr="00593CB0">
        <w:rPr>
          <w:rFonts w:ascii="Arial" w:hAnsi="Arial" w:cs="Arial"/>
          <w:sz w:val="20"/>
          <w:u w:val="single"/>
        </w:rPr>
        <w:tab/>
      </w:r>
    </w:p>
    <w:p w14:paraId="30EEA9E2" w14:textId="77777777" w:rsidR="00B272DA" w:rsidRPr="00593CB0" w:rsidRDefault="00B415A1" w:rsidP="00002494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ind w:right="-1440"/>
        <w:jc w:val="both"/>
        <w:rPr>
          <w:rFonts w:ascii="Arial" w:hAnsi="Arial" w:cs="Arial"/>
          <w:spacing w:val="-2"/>
          <w:sz w:val="22"/>
        </w:rPr>
      </w:pPr>
      <w:r w:rsidRPr="00593CB0">
        <w:rPr>
          <w:rFonts w:ascii="Arial" w:hAnsi="Arial" w:cs="Arial"/>
          <w:sz w:val="22"/>
        </w:rPr>
        <w:t>Signature of Respondent’s Lawyer WSBA No.</w:t>
      </w:r>
      <w:r w:rsidRPr="00593CB0">
        <w:rPr>
          <w:rFonts w:ascii="Arial" w:hAnsi="Arial" w:cs="Arial"/>
          <w:sz w:val="22"/>
        </w:rPr>
        <w:tab/>
        <w:t>Print Name</w:t>
      </w:r>
      <w:r w:rsidRPr="00593CB0">
        <w:rPr>
          <w:rFonts w:ascii="Arial" w:hAnsi="Arial" w:cs="Arial"/>
          <w:sz w:val="22"/>
        </w:rPr>
        <w:tab/>
        <w:t>Date</w:t>
      </w:r>
    </w:p>
    <w:p w14:paraId="29F713AA" w14:textId="47A63C79" w:rsidR="00B415A1" w:rsidRPr="00EA24A3" w:rsidRDefault="00B272DA" w:rsidP="00F707F5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spacing w:after="120"/>
        <w:ind w:right="-1440"/>
        <w:jc w:val="both"/>
        <w:rPr>
          <w:rFonts w:ascii="Arial Narrow" w:hAnsi="Arial Narrow" w:cs="Arial"/>
          <w:i/>
          <w:iCs/>
          <w:sz w:val="20"/>
          <w:szCs w:val="18"/>
        </w:rPr>
      </w:pPr>
      <w:r w:rsidRPr="00EA24A3">
        <w:rPr>
          <w:rFonts w:ascii="Arial Narrow" w:hAnsi="Arial Narrow" w:cs="Arial"/>
          <w:i/>
          <w:iCs/>
          <w:sz w:val="22"/>
          <w:lang w:val="ru"/>
        </w:rPr>
        <w:t xml:space="preserve">Подпись адвоката ответчика </w:t>
      </w:r>
      <w:r w:rsidR="00EA24A3">
        <w:rPr>
          <w:rFonts w:ascii="Arial Narrow" w:hAnsi="Arial Narrow" w:cs="Arial"/>
          <w:i/>
          <w:iCs/>
          <w:sz w:val="22"/>
        </w:rPr>
        <w:t xml:space="preserve">                  </w:t>
      </w:r>
      <w:r w:rsidRPr="00EA24A3">
        <w:rPr>
          <w:rFonts w:ascii="Arial Narrow" w:hAnsi="Arial Narrow" w:cs="Arial"/>
          <w:i/>
          <w:iCs/>
          <w:sz w:val="22"/>
          <w:lang w:val="ru"/>
        </w:rPr>
        <w:t>№ WSBA</w:t>
      </w:r>
      <w:r w:rsidRPr="00EA24A3">
        <w:rPr>
          <w:rFonts w:ascii="Arial Narrow" w:hAnsi="Arial Narrow" w:cs="Arial"/>
          <w:sz w:val="22"/>
          <w:lang w:val="ru"/>
        </w:rPr>
        <w:tab/>
      </w:r>
      <w:r w:rsidRPr="00EA24A3">
        <w:rPr>
          <w:rFonts w:ascii="Arial Narrow" w:hAnsi="Arial Narrow" w:cs="Arial"/>
          <w:i/>
          <w:iCs/>
          <w:sz w:val="22"/>
          <w:lang w:val="ru"/>
        </w:rPr>
        <w:t>Имя и фамилия печатными буквами</w:t>
      </w:r>
      <w:r w:rsidRPr="00EA24A3">
        <w:rPr>
          <w:rFonts w:ascii="Arial Narrow" w:hAnsi="Arial Narrow" w:cs="Arial"/>
          <w:sz w:val="22"/>
          <w:lang w:val="ru"/>
        </w:rPr>
        <w:tab/>
      </w:r>
      <w:r w:rsidRPr="00EA24A3">
        <w:rPr>
          <w:rFonts w:ascii="Arial Narrow" w:hAnsi="Arial Narrow" w:cs="Arial"/>
          <w:i/>
          <w:iCs/>
          <w:sz w:val="22"/>
          <w:lang w:val="ru"/>
        </w:rPr>
        <w:t>Дата</w:t>
      </w:r>
    </w:p>
    <w:p w14:paraId="2AF25689" w14:textId="77777777" w:rsidR="00B415A1" w:rsidRPr="00AF5186" w:rsidRDefault="00B415A1" w:rsidP="00002494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ind w:right="-1440"/>
        <w:jc w:val="both"/>
        <w:rPr>
          <w:rFonts w:ascii="Arial" w:hAnsi="Arial" w:cs="Arial"/>
          <w:sz w:val="22"/>
        </w:rPr>
      </w:pPr>
    </w:p>
    <w:sectPr w:rsidR="00B415A1" w:rsidRPr="00AF5186" w:rsidSect="00656461">
      <w:footerReference w:type="default" r:id="rId13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4024" w14:textId="77777777" w:rsidR="00D00EE8" w:rsidRDefault="00D00EE8">
      <w:r>
        <w:separator/>
      </w:r>
    </w:p>
  </w:endnote>
  <w:endnote w:type="continuationSeparator" w:id="0">
    <w:p w14:paraId="2F11167D" w14:textId="77777777" w:rsidR="00D00EE8" w:rsidRDefault="00D0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4"/>
      <w:gridCol w:w="3131"/>
      <w:gridCol w:w="3105"/>
    </w:tblGrid>
    <w:tr w:rsidR="00AF5186" w:rsidRPr="00593CB0" w14:paraId="206F56ED" w14:textId="77777777" w:rsidTr="004F086C">
      <w:tc>
        <w:tcPr>
          <w:tcW w:w="3192" w:type="dxa"/>
        </w:tcPr>
        <w:p w14:paraId="6A9CF432" w14:textId="77777777" w:rsidR="00AF5186" w:rsidRPr="00593CB0" w:rsidRDefault="00AF5186" w:rsidP="00AF5186">
          <w:pPr>
            <w:pStyle w:val="BalloonText"/>
            <w:tabs>
              <w:tab w:val="center" w:pos="4680"/>
            </w:tabs>
            <w:rPr>
              <w:rFonts w:ascii="Arial" w:hAnsi="Arial" w:cs="Arial"/>
            </w:rPr>
          </w:pPr>
          <w:r w:rsidRPr="00593CB0">
            <w:rPr>
              <w:rFonts w:ascii="Arial" w:hAnsi="Arial" w:cs="Arial"/>
              <w:szCs w:val="20"/>
            </w:rPr>
            <w:t>Ch. 7.105 RCW</w:t>
          </w:r>
        </w:p>
        <w:p w14:paraId="22511DA6" w14:textId="32943ADE" w:rsidR="00AF5186" w:rsidRPr="00593CB0" w:rsidRDefault="00593CB0" w:rsidP="00AF5186">
          <w:pPr>
            <w:tabs>
              <w:tab w:val="center" w:pos="4680"/>
              <w:tab w:val="right" w:pos="9360"/>
            </w:tabs>
            <w:rPr>
              <w:rFonts w:ascii="Arial" w:hAnsi="Arial" w:cs="Arial"/>
              <w:i/>
              <w:sz w:val="18"/>
              <w:szCs w:val="18"/>
            </w:rPr>
          </w:pPr>
          <w:r w:rsidRPr="00593CB0">
            <w:rPr>
              <w:rFonts w:ascii="Arial" w:hAnsi="Arial" w:cs="Arial"/>
              <w:sz w:val="18"/>
              <w:szCs w:val="18"/>
            </w:rPr>
            <w:t xml:space="preserve">RU </w:t>
          </w:r>
          <w:r w:rsidR="00FF1904" w:rsidRPr="00593CB0">
            <w:rPr>
              <w:rFonts w:ascii="Arial" w:hAnsi="Arial" w:cs="Arial"/>
              <w:i/>
              <w:iCs/>
              <w:sz w:val="18"/>
              <w:szCs w:val="18"/>
            </w:rPr>
            <w:t>(7/2025)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593CB0">
            <w:rPr>
              <w:rFonts w:ascii="Arial" w:hAnsi="Arial" w:cs="Arial"/>
              <w:sz w:val="18"/>
              <w:szCs w:val="18"/>
            </w:rPr>
            <w:t>Russian</w:t>
          </w:r>
        </w:p>
        <w:p w14:paraId="1CEB29F8" w14:textId="10AC9EF6" w:rsidR="00AF5186" w:rsidRPr="00593CB0" w:rsidRDefault="00AF5186" w:rsidP="00AF5186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593CB0">
            <w:rPr>
              <w:rFonts w:ascii="Arial" w:hAnsi="Arial" w:cs="Arial"/>
              <w:b/>
              <w:bCs/>
              <w:sz w:val="18"/>
              <w:szCs w:val="18"/>
            </w:rPr>
            <w:t>PO 062</w:t>
          </w:r>
        </w:p>
      </w:tc>
      <w:tc>
        <w:tcPr>
          <w:tcW w:w="3192" w:type="dxa"/>
        </w:tcPr>
        <w:p w14:paraId="04B5DF92" w14:textId="09E3EFBC" w:rsidR="00AF5186" w:rsidRPr="00593CB0" w:rsidRDefault="001D6CB2" w:rsidP="00AF5186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593CB0">
            <w:rPr>
              <w:rFonts w:ascii="Arial" w:hAnsi="Arial" w:cs="Arial"/>
              <w:sz w:val="18"/>
              <w:szCs w:val="18"/>
            </w:rPr>
            <w:t>Order Scheduling Hearing</w:t>
          </w:r>
          <w:r w:rsidRPr="00593CB0">
            <w:rPr>
              <w:rFonts w:ascii="Arial" w:hAnsi="Arial" w:cs="Arial"/>
              <w:sz w:val="18"/>
              <w:szCs w:val="18"/>
            </w:rPr>
            <w:br/>
            <w:t>about a Protection Order</w:t>
          </w:r>
        </w:p>
        <w:p w14:paraId="504E9AA9" w14:textId="306C4110" w:rsidR="00AF5186" w:rsidRPr="00593CB0" w:rsidRDefault="00AF5186" w:rsidP="00AF5186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93CB0">
            <w:rPr>
              <w:rFonts w:ascii="Arial" w:hAnsi="Arial"/>
              <w:b/>
              <w:bCs/>
              <w:sz w:val="18"/>
              <w:szCs w:val="18"/>
            </w:rPr>
            <w:t xml:space="preserve">p. </w:t>
          </w:r>
          <w:r w:rsidRPr="00593CB0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593CB0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593CB0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593CB0">
            <w:rPr>
              <w:rFonts w:ascii="Arial" w:hAnsi="Arial"/>
              <w:b/>
              <w:bCs/>
              <w:noProof/>
              <w:sz w:val="18"/>
              <w:szCs w:val="18"/>
            </w:rPr>
            <w:t>1</w:t>
          </w:r>
          <w:r w:rsidRPr="00593CB0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593CB0">
            <w:rPr>
              <w:rFonts w:ascii="Arial" w:hAnsi="Arial"/>
              <w:b/>
              <w:bCs/>
              <w:sz w:val="18"/>
              <w:szCs w:val="18"/>
            </w:rPr>
            <w:t xml:space="preserve"> of </w:t>
          </w:r>
          <w:r w:rsidRPr="00593CB0">
            <w:rPr>
              <w:rFonts w:ascii="Arial" w:hAnsi="Arial"/>
              <w:b/>
              <w:bCs/>
              <w:sz w:val="20"/>
            </w:rPr>
            <w:fldChar w:fldCharType="begin"/>
          </w:r>
          <w:r w:rsidRPr="00593CB0">
            <w:rPr>
              <w:rFonts w:ascii="Arial" w:hAnsi="Arial"/>
              <w:b/>
              <w:bCs/>
              <w:sz w:val="20"/>
            </w:rPr>
            <w:instrText xml:space="preserve"> SECTIONPAGES   \* MERGEFORMAT </w:instrText>
          </w:r>
          <w:r w:rsidRPr="00593CB0">
            <w:rPr>
              <w:rFonts w:ascii="Arial" w:hAnsi="Arial"/>
              <w:b/>
              <w:bCs/>
              <w:sz w:val="20"/>
            </w:rPr>
            <w:fldChar w:fldCharType="separate"/>
          </w:r>
          <w:r w:rsidR="002E0156">
            <w:rPr>
              <w:rFonts w:ascii="Arial" w:hAnsi="Arial"/>
              <w:b/>
              <w:bCs/>
              <w:noProof/>
              <w:sz w:val="20"/>
            </w:rPr>
            <w:t>5</w:t>
          </w:r>
          <w:r w:rsidRPr="00593CB0">
            <w:rPr>
              <w:rFonts w:ascii="Arial" w:hAnsi="Arial"/>
              <w:b/>
              <w:bCs/>
              <w:sz w:val="20"/>
            </w:rPr>
            <w:fldChar w:fldCharType="end"/>
          </w:r>
        </w:p>
      </w:tc>
      <w:tc>
        <w:tcPr>
          <w:tcW w:w="3192" w:type="dxa"/>
        </w:tcPr>
        <w:p w14:paraId="72902F31" w14:textId="77777777" w:rsidR="00AF5186" w:rsidRPr="00593CB0" w:rsidRDefault="00AF5186" w:rsidP="00AF5186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6A6679C4" w14:textId="77777777" w:rsidR="00770522" w:rsidRPr="00593CB0" w:rsidRDefault="00770522" w:rsidP="00AF51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309A" w14:textId="77777777" w:rsidR="00D00EE8" w:rsidRDefault="00D00EE8">
      <w:r>
        <w:separator/>
      </w:r>
    </w:p>
  </w:footnote>
  <w:footnote w:type="continuationSeparator" w:id="0">
    <w:p w14:paraId="43D487DC" w14:textId="77777777" w:rsidR="00D00EE8" w:rsidRDefault="00D00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documentProtection w:edit="readOnly" w:enforcement="0"/>
  <w:defaultTabStop w:val="720"/>
  <w:hyphenationZone w:val="102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D5"/>
    <w:rsid w:val="00002494"/>
    <w:rsid w:val="00042AF9"/>
    <w:rsid w:val="000558F4"/>
    <w:rsid w:val="00060DD4"/>
    <w:rsid w:val="00082CA0"/>
    <w:rsid w:val="00101D20"/>
    <w:rsid w:val="00105E22"/>
    <w:rsid w:val="001D6CB2"/>
    <w:rsid w:val="001F4F42"/>
    <w:rsid w:val="0021748C"/>
    <w:rsid w:val="002423D4"/>
    <w:rsid w:val="00273AF9"/>
    <w:rsid w:val="00281E25"/>
    <w:rsid w:val="002842B3"/>
    <w:rsid w:val="002E0156"/>
    <w:rsid w:val="00330625"/>
    <w:rsid w:val="0035222C"/>
    <w:rsid w:val="00361049"/>
    <w:rsid w:val="003B7035"/>
    <w:rsid w:val="00402704"/>
    <w:rsid w:val="00403796"/>
    <w:rsid w:val="0040587D"/>
    <w:rsid w:val="00416ACB"/>
    <w:rsid w:val="00420D14"/>
    <w:rsid w:val="00444D4B"/>
    <w:rsid w:val="00452424"/>
    <w:rsid w:val="00454B73"/>
    <w:rsid w:val="00455939"/>
    <w:rsid w:val="00495D2B"/>
    <w:rsid w:val="004C4189"/>
    <w:rsid w:val="004D3BB6"/>
    <w:rsid w:val="004F086C"/>
    <w:rsid w:val="005647BB"/>
    <w:rsid w:val="00586671"/>
    <w:rsid w:val="00593CB0"/>
    <w:rsid w:val="005A32CA"/>
    <w:rsid w:val="005B1FD5"/>
    <w:rsid w:val="00603809"/>
    <w:rsid w:val="00650E19"/>
    <w:rsid w:val="00653771"/>
    <w:rsid w:val="00656461"/>
    <w:rsid w:val="0069367A"/>
    <w:rsid w:val="00694565"/>
    <w:rsid w:val="006952AF"/>
    <w:rsid w:val="006A201F"/>
    <w:rsid w:val="006B1A8F"/>
    <w:rsid w:val="006B5F89"/>
    <w:rsid w:val="006C04C0"/>
    <w:rsid w:val="006D3688"/>
    <w:rsid w:val="006E358E"/>
    <w:rsid w:val="00720456"/>
    <w:rsid w:val="007414F2"/>
    <w:rsid w:val="00743ABD"/>
    <w:rsid w:val="00770522"/>
    <w:rsid w:val="007918FF"/>
    <w:rsid w:val="00791F1C"/>
    <w:rsid w:val="007B29A8"/>
    <w:rsid w:val="007C3226"/>
    <w:rsid w:val="007D79CD"/>
    <w:rsid w:val="007E3790"/>
    <w:rsid w:val="00800778"/>
    <w:rsid w:val="00812573"/>
    <w:rsid w:val="00846033"/>
    <w:rsid w:val="00884325"/>
    <w:rsid w:val="008A6DCD"/>
    <w:rsid w:val="008D3328"/>
    <w:rsid w:val="008D5AFC"/>
    <w:rsid w:val="008D6811"/>
    <w:rsid w:val="0090537D"/>
    <w:rsid w:val="0091193A"/>
    <w:rsid w:val="00911D72"/>
    <w:rsid w:val="00940D99"/>
    <w:rsid w:val="009503F4"/>
    <w:rsid w:val="00982B74"/>
    <w:rsid w:val="00995F5E"/>
    <w:rsid w:val="009D3A98"/>
    <w:rsid w:val="00A2484A"/>
    <w:rsid w:val="00A4060F"/>
    <w:rsid w:val="00A44DED"/>
    <w:rsid w:val="00AA38FA"/>
    <w:rsid w:val="00AF5186"/>
    <w:rsid w:val="00B02EDF"/>
    <w:rsid w:val="00B26208"/>
    <w:rsid w:val="00B272DA"/>
    <w:rsid w:val="00B415A1"/>
    <w:rsid w:val="00BC359B"/>
    <w:rsid w:val="00BC7705"/>
    <w:rsid w:val="00BF4B39"/>
    <w:rsid w:val="00C03E48"/>
    <w:rsid w:val="00C51B97"/>
    <w:rsid w:val="00C90473"/>
    <w:rsid w:val="00CC11D8"/>
    <w:rsid w:val="00CD1B67"/>
    <w:rsid w:val="00CD53D9"/>
    <w:rsid w:val="00CE1FE5"/>
    <w:rsid w:val="00D00EE8"/>
    <w:rsid w:val="00D21126"/>
    <w:rsid w:val="00D67892"/>
    <w:rsid w:val="00D74AAD"/>
    <w:rsid w:val="00DA4FE7"/>
    <w:rsid w:val="00EA24A3"/>
    <w:rsid w:val="00EA741F"/>
    <w:rsid w:val="00EB34F6"/>
    <w:rsid w:val="00ED43BE"/>
    <w:rsid w:val="00ED54A9"/>
    <w:rsid w:val="00EE09A4"/>
    <w:rsid w:val="00F0736B"/>
    <w:rsid w:val="00F07FBD"/>
    <w:rsid w:val="00F451FF"/>
    <w:rsid w:val="00F47EA6"/>
    <w:rsid w:val="00F707F5"/>
    <w:rsid w:val="00F762FE"/>
    <w:rsid w:val="00FB1E4A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A6D3E"/>
  <w15:chartTrackingRefBased/>
  <w15:docId w15:val="{9D4102C0-29CE-4A55-A8B7-A687B798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RightPar1">
    <w:name w:val="Right Par[1]"/>
    <w:pPr>
      <w:tabs>
        <w:tab w:val="left" w:pos="-720"/>
        <w:tab w:val="left" w:pos="0"/>
        <w:tab w:val="decimal" w:pos="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2">
    <w:name w:val="Right Par[2]"/>
    <w:pPr>
      <w:tabs>
        <w:tab w:val="left" w:pos="-720"/>
        <w:tab w:val="left" w:pos="0"/>
        <w:tab w:val="left" w:pos="720"/>
        <w:tab w:val="decimal" w:pos="1440"/>
      </w:tabs>
      <w:overflowPunct w:val="0"/>
      <w:autoSpaceDE w:val="0"/>
      <w:autoSpaceDN w:val="0"/>
      <w:adjustRightInd w:val="0"/>
      <w:ind w:firstLine="144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3">
    <w:name w:val="Right Par[3]"/>
    <w:pPr>
      <w:tabs>
        <w:tab w:val="left" w:pos="-720"/>
        <w:tab w:val="left" w:pos="0"/>
        <w:tab w:val="left" w:pos="720"/>
        <w:tab w:val="left" w:pos="1440"/>
        <w:tab w:val="decimal" w:pos="2160"/>
      </w:tabs>
      <w:overflowPunct w:val="0"/>
      <w:autoSpaceDE w:val="0"/>
      <w:autoSpaceDN w:val="0"/>
      <w:adjustRightInd w:val="0"/>
      <w:ind w:firstLine="216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4">
    <w:name w:val="Right Par[4]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overflowPunct w:val="0"/>
      <w:autoSpaceDE w:val="0"/>
      <w:autoSpaceDN w:val="0"/>
      <w:adjustRightInd w:val="0"/>
      <w:ind w:firstLine="288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5">
    <w:name w:val="Right Par[5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overflowPunct w:val="0"/>
      <w:autoSpaceDE w:val="0"/>
      <w:autoSpaceDN w:val="0"/>
      <w:adjustRightInd w:val="0"/>
      <w:ind w:firstLine="360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6">
    <w:name w:val="Right Par[6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overflowPunct w:val="0"/>
      <w:autoSpaceDE w:val="0"/>
      <w:autoSpaceDN w:val="0"/>
      <w:adjustRightInd w:val="0"/>
      <w:ind w:firstLine="432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7">
    <w:name w:val="Right Par[7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overflowPunct w:val="0"/>
      <w:autoSpaceDE w:val="0"/>
      <w:autoSpaceDN w:val="0"/>
      <w:adjustRightInd w:val="0"/>
      <w:ind w:firstLine="504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8">
    <w:name w:val="Right Par[8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overflowPunct w:val="0"/>
      <w:autoSpaceDE w:val="0"/>
      <w:autoSpaceDN w:val="0"/>
      <w:adjustRightInd w:val="0"/>
      <w:ind w:firstLine="5760"/>
      <w:textAlignment w:val="baseline"/>
    </w:pPr>
    <w:rPr>
      <w:rFonts w:ascii="CG Times" w:hAnsi="CG Times"/>
      <w:sz w:val="24"/>
      <w:lang w:eastAsia="en-US"/>
    </w:rPr>
  </w:style>
  <w:style w:type="paragraph" w:customStyle="1" w:styleId="Document1">
    <w:name w:val="Document[1]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en-US"/>
    </w:rPr>
  </w:style>
  <w:style w:type="paragraph" w:customStyle="1" w:styleId="Technical5">
    <w:name w:val="Technical[5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6">
    <w:name w:val="Technical[6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4">
    <w:name w:val="Technical[4]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7">
    <w:name w:val="Technical[7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8">
    <w:name w:val="Technical[8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Document10">
    <w:name w:val="Document 1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en-US"/>
    </w:rPr>
  </w:style>
  <w:style w:type="paragraph" w:customStyle="1" w:styleId="Technical40">
    <w:name w:val="Technical 4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50">
    <w:name w:val="Technical 5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60">
    <w:name w:val="Technical 6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70">
    <w:name w:val="Technical 7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80">
    <w:name w:val="Technical 8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G Times" w:hAnsi="CG Times"/>
      <w:sz w:val="24"/>
      <w:lang w:eastAsia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styleId="PageNumber">
    <w:name w:val="page number"/>
    <w:semiHidden/>
  </w:style>
  <w:style w:type="paragraph" w:styleId="BalloonText">
    <w:name w:val="Balloon Text"/>
    <w:basedOn w:val="Normal"/>
    <w:link w:val="BalloonTextChar"/>
    <w:uiPriority w:val="99"/>
    <w:unhideWhenUsed/>
    <w:rsid w:val="00AF5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F5186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AF5186"/>
    <w:rPr>
      <w:rFonts w:ascii="CG Times" w:hAnsi="CG Times"/>
      <w:sz w:val="24"/>
    </w:rPr>
  </w:style>
  <w:style w:type="table" w:styleId="TableGrid">
    <w:name w:val="Table Grid"/>
    <w:basedOn w:val="TableNormal"/>
    <w:uiPriority w:val="39"/>
    <w:rsid w:val="007B29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3226"/>
    <w:rPr>
      <w:rFonts w:ascii="CG Times" w:hAnsi="CG Times"/>
      <w:sz w:val="24"/>
      <w:lang w:eastAsia="en-US"/>
    </w:rPr>
  </w:style>
  <w:style w:type="paragraph" w:customStyle="1" w:styleId="WABody38flush">
    <w:name w:val="WA Body .38&quot; flush"/>
    <w:basedOn w:val="Normal"/>
    <w:qFormat/>
    <w:rsid w:val="007C3226"/>
    <w:pPr>
      <w:overflowPunct/>
      <w:autoSpaceDE/>
      <w:autoSpaceDN/>
      <w:adjustRightInd/>
      <w:spacing w:before="120"/>
      <w:ind w:left="547"/>
      <w:textAlignment w:val="auto"/>
    </w:pPr>
    <w:rPr>
      <w:rFonts w:ascii="Arial" w:eastAsia="MS Mincho" w:hAnsi="Arial" w:cs="Arial"/>
      <w:spacing w:val="-2"/>
      <w:sz w:val="22"/>
      <w:lang w:eastAsia="ja-JP"/>
    </w:rPr>
  </w:style>
  <w:style w:type="paragraph" w:customStyle="1" w:styleId="PO75indenthanging">
    <w:name w:val="PO .75 indent hanging"/>
    <w:qFormat/>
    <w:rsid w:val="00BF4B39"/>
    <w:pPr>
      <w:spacing w:before="40" w:after="40"/>
      <w:ind w:left="1440" w:hanging="36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PO5indenthanging">
    <w:name w:val="PO .5 indent hanging"/>
    <w:qFormat/>
    <w:rsid w:val="00BF4B39"/>
    <w:pPr>
      <w:tabs>
        <w:tab w:val="left" w:pos="1080"/>
      </w:tabs>
      <w:spacing w:before="120" w:after="120"/>
      <w:ind w:left="1080" w:hanging="360"/>
    </w:pPr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420D1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Onoindent">
    <w:name w:val="PO no indent"/>
    <w:qFormat/>
    <w:rsid w:val="00420D14"/>
    <w:pPr>
      <w:spacing w:before="120" w:after="120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Ballou, Stephanie</dc:creator>
  <cp:keywords/>
  <dc:description/>
  <cp:lastModifiedBy>Ballou, Stephanie</cp:lastModifiedBy>
  <cp:revision>2</cp:revision>
  <dcterms:created xsi:type="dcterms:W3CDTF">2025-09-17T19:56:00Z</dcterms:created>
  <dcterms:modified xsi:type="dcterms:W3CDTF">2025-09-17T19:56:00Z</dcterms:modified>
</cp:coreProperties>
</file>